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D3" w:rsidRDefault="007543D3" w:rsidP="00AD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26" w:rsidRDefault="002A7B26" w:rsidP="00662B94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2A7B26" w:rsidRDefault="002A7B26" w:rsidP="00662B94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229C4" w:rsidRDefault="005229C4" w:rsidP="00522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EEA">
        <w:rPr>
          <w:rFonts w:ascii="Times New Roman" w:hAnsi="Times New Roman" w:cs="Times New Roman"/>
          <w:sz w:val="28"/>
          <w:szCs w:val="28"/>
        </w:rPr>
        <w:t>Утверждено</w:t>
      </w:r>
    </w:p>
    <w:p w:rsidR="005229C4" w:rsidRPr="00392EEA" w:rsidRDefault="005229C4" w:rsidP="00522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EEA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E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рофкома</w:t>
      </w:r>
      <w:r w:rsidRPr="003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C4" w:rsidRDefault="006514AC" w:rsidP="00522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8</w:t>
      </w:r>
      <w:r w:rsidR="005229C4">
        <w:rPr>
          <w:rFonts w:ascii="Times New Roman" w:hAnsi="Times New Roman" w:cs="Times New Roman"/>
          <w:sz w:val="28"/>
          <w:szCs w:val="28"/>
        </w:rPr>
        <w:t xml:space="preserve">   от 15.01. 201</w:t>
      </w:r>
      <w:r w:rsidR="00EF1FFB">
        <w:rPr>
          <w:rFonts w:ascii="Times New Roman" w:hAnsi="Times New Roman" w:cs="Times New Roman"/>
          <w:sz w:val="28"/>
          <w:szCs w:val="28"/>
        </w:rPr>
        <w:t>8</w:t>
      </w:r>
      <w:r w:rsidR="005229C4">
        <w:rPr>
          <w:rFonts w:ascii="Times New Roman" w:hAnsi="Times New Roman" w:cs="Times New Roman"/>
          <w:sz w:val="28"/>
          <w:szCs w:val="28"/>
        </w:rPr>
        <w:t>г.</w:t>
      </w:r>
    </w:p>
    <w:p w:rsidR="005229C4" w:rsidRPr="00124DA6" w:rsidRDefault="005229C4" w:rsidP="005229C4">
      <w:pPr>
        <w:rPr>
          <w:rFonts w:eastAsia="Batang" w:cs="Angsana New"/>
          <w:sz w:val="28"/>
          <w:szCs w:val="28"/>
        </w:rPr>
      </w:pPr>
    </w:p>
    <w:p w:rsidR="00487680" w:rsidRPr="00124DA6" w:rsidRDefault="00487680" w:rsidP="00B2072D">
      <w:pPr>
        <w:rPr>
          <w:rFonts w:eastAsia="Batang" w:cs="Angsana New"/>
          <w:sz w:val="28"/>
          <w:szCs w:val="28"/>
        </w:rPr>
      </w:pPr>
    </w:p>
    <w:p w:rsidR="00B2072D" w:rsidRDefault="00B2072D" w:rsidP="00B2072D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Angsana New"/>
          <w:b/>
          <w:sz w:val="36"/>
          <w:szCs w:val="36"/>
        </w:rPr>
      </w:pP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План работы </w:t>
      </w:r>
      <w:r>
        <w:rPr>
          <w:rFonts w:asciiTheme="majorHAnsi" w:eastAsia="Batang" w:hAnsiTheme="majorHAnsi" w:cs="Times New Roman"/>
          <w:b/>
          <w:sz w:val="36"/>
          <w:szCs w:val="36"/>
        </w:rPr>
        <w:t>профсоюзного комитета</w:t>
      </w: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 МДОУ</w:t>
      </w:r>
      <w:r>
        <w:rPr>
          <w:rFonts w:asciiTheme="majorHAnsi" w:eastAsia="Batang" w:hAnsiTheme="majorHAnsi" w:cs="Times New Roman"/>
          <w:b/>
          <w:sz w:val="36"/>
          <w:szCs w:val="36"/>
        </w:rPr>
        <w:t xml:space="preserve"> </w:t>
      </w:r>
    </w:p>
    <w:p w:rsidR="00B2072D" w:rsidRDefault="00B2072D" w:rsidP="00B2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37">
        <w:rPr>
          <w:rFonts w:ascii="Times New Roman" w:hAnsi="Times New Roman" w:cs="Times New Roman"/>
          <w:b/>
          <w:sz w:val="28"/>
          <w:szCs w:val="28"/>
        </w:rPr>
        <w:t>детский  сад комбинированного вида № 12</w:t>
      </w:r>
    </w:p>
    <w:p w:rsidR="00B2072D" w:rsidRPr="00783B1F" w:rsidRDefault="00B2072D" w:rsidP="00B2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37">
        <w:rPr>
          <w:rFonts w:ascii="Times New Roman" w:hAnsi="Times New Roman" w:cs="Times New Roman"/>
          <w:b/>
          <w:sz w:val="28"/>
          <w:szCs w:val="28"/>
        </w:rPr>
        <w:t xml:space="preserve"> г. Алексеевки Белгородской области</w:t>
      </w:r>
    </w:p>
    <w:p w:rsidR="00B2072D" w:rsidRPr="00783B1F" w:rsidRDefault="00B2072D" w:rsidP="00B2072D">
      <w:pPr>
        <w:spacing w:after="0" w:line="240" w:lineRule="auto"/>
        <w:jc w:val="center"/>
        <w:rPr>
          <w:rFonts w:asciiTheme="majorHAnsi" w:eastAsia="Batang" w:hAnsiTheme="majorHAnsi" w:cs="Angsana New"/>
          <w:b/>
          <w:sz w:val="28"/>
          <w:szCs w:val="28"/>
        </w:rPr>
      </w:pP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на </w:t>
      </w:r>
      <w:r>
        <w:rPr>
          <w:rFonts w:asciiTheme="majorHAnsi" w:eastAsia="Batang" w:hAnsiTheme="majorHAnsi" w:cs="Angsana New"/>
          <w:b/>
          <w:sz w:val="28"/>
          <w:szCs w:val="28"/>
        </w:rPr>
        <w:t>2018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 xml:space="preserve"> </w:t>
      </w: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 год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>.</w:t>
      </w:r>
    </w:p>
    <w:p w:rsidR="00B2072D" w:rsidRDefault="00B2072D" w:rsidP="00B2072D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p w:rsidR="00B2072D" w:rsidRDefault="00B2072D" w:rsidP="00B2072D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p w:rsidR="00487680" w:rsidRDefault="00487680" w:rsidP="00B2072D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tbl>
      <w:tblPr>
        <w:tblStyle w:val="a3"/>
        <w:tblW w:w="9898" w:type="dxa"/>
        <w:tblInd w:w="-576" w:type="dxa"/>
        <w:tblLook w:val="04A0"/>
      </w:tblPr>
      <w:tblGrid>
        <w:gridCol w:w="710"/>
        <w:gridCol w:w="5370"/>
        <w:gridCol w:w="21"/>
        <w:gridCol w:w="1419"/>
        <w:gridCol w:w="9"/>
        <w:gridCol w:w="2369"/>
      </w:tblGrid>
      <w:tr w:rsidR="00B2072D" w:rsidRPr="00901CC8" w:rsidTr="002B2FFF">
        <w:tc>
          <w:tcPr>
            <w:tcW w:w="710" w:type="dxa"/>
          </w:tcPr>
          <w:p w:rsidR="00B2072D" w:rsidRDefault="00B2072D" w:rsidP="002B2FFF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  <w:p w:rsidR="00B2072D" w:rsidRPr="00901CC8" w:rsidRDefault="00B2072D" w:rsidP="002B2FFF">
            <w:pPr>
              <w:jc w:val="both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gridSpan w:val="2"/>
          </w:tcPr>
          <w:p w:rsidR="00B2072D" w:rsidRPr="00961CA2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8" w:type="dxa"/>
            <w:gridSpan w:val="2"/>
          </w:tcPr>
          <w:p w:rsidR="00B2072D" w:rsidRPr="00901CC8" w:rsidRDefault="00B2072D" w:rsidP="002B2FFF">
            <w:pPr>
              <w:jc w:val="both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9" w:type="dxa"/>
            <w:shd w:val="clear" w:color="auto" w:fill="auto"/>
          </w:tcPr>
          <w:p w:rsidR="00B2072D" w:rsidRPr="00961CA2" w:rsidRDefault="00B2072D" w:rsidP="002B2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072D" w:rsidRPr="00C113FC" w:rsidTr="002B2FFF">
        <w:tc>
          <w:tcPr>
            <w:tcW w:w="710" w:type="dxa"/>
          </w:tcPr>
          <w:p w:rsidR="00B2072D" w:rsidRPr="000D4D1E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0D4D1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8" w:type="dxa"/>
            <w:gridSpan w:val="5"/>
          </w:tcPr>
          <w:p w:rsidR="00B2072D" w:rsidRPr="00783B1F" w:rsidRDefault="00B2072D" w:rsidP="002B2FFF">
            <w:pPr>
              <w:jc w:val="center"/>
              <w:rPr>
                <w:b/>
                <w:sz w:val="36"/>
                <w:szCs w:val="36"/>
              </w:rPr>
            </w:pPr>
            <w:r w:rsidRPr="00783B1F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Профсоюзное собрание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70" w:type="dxa"/>
          </w:tcPr>
          <w:p w:rsidR="00B2072D" w:rsidRPr="00777165" w:rsidRDefault="005871A2" w:rsidP="00CF77D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71A2">
              <w:rPr>
                <w:rFonts w:ascii="Times New Roman" w:hAnsi="Times New Roman" w:cs="Times New Roman"/>
                <w:sz w:val="24"/>
                <w:szCs w:val="24"/>
              </w:rPr>
              <w:t>«О совместной работе  профсоюзной организац</w:t>
            </w:r>
            <w:r w:rsidR="002A7B26">
              <w:rPr>
                <w:rFonts w:ascii="Times New Roman" w:hAnsi="Times New Roman" w:cs="Times New Roman"/>
                <w:sz w:val="24"/>
                <w:szCs w:val="24"/>
              </w:rPr>
              <w:t>ии и администрации ДОО</w:t>
            </w:r>
            <w:r w:rsidRPr="005871A2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безопасных условий  труда, по </w:t>
            </w:r>
            <w:proofErr w:type="gramStart"/>
            <w:r w:rsidRPr="005871A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871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труда».</w:t>
            </w:r>
          </w:p>
        </w:tc>
        <w:tc>
          <w:tcPr>
            <w:tcW w:w="1440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36"/>
                <w:szCs w:val="36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пред. ПК.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91" w:type="dxa"/>
            <w:gridSpan w:val="2"/>
          </w:tcPr>
          <w:p w:rsidR="00B2072D" w:rsidRPr="00487680" w:rsidRDefault="00487680" w:rsidP="00487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М</w:t>
            </w:r>
            <w:r w:rsidRPr="00487680">
              <w:rPr>
                <w:rFonts w:ascii="Times New Roman" w:hAnsi="Times New Roman" w:cs="Times New Roman"/>
                <w:sz w:val="24"/>
                <w:szCs w:val="24"/>
              </w:rPr>
              <w:t>ДОУ и профсоюзного комитета по соблюдению Трудового законодательства РФ.</w:t>
            </w:r>
          </w:p>
        </w:tc>
        <w:tc>
          <w:tcPr>
            <w:tcW w:w="1428" w:type="dxa"/>
            <w:gridSpan w:val="2"/>
          </w:tcPr>
          <w:p w:rsidR="00B2072D" w:rsidRPr="00777165" w:rsidRDefault="00487680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B2072D" w:rsidRPr="00777165" w:rsidRDefault="00B2072D" w:rsidP="002B2FFF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пред. ПК.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8" w:type="dxa"/>
            <w:gridSpan w:val="5"/>
          </w:tcPr>
          <w:p w:rsidR="00B2072D" w:rsidRPr="00777165" w:rsidRDefault="00B2072D" w:rsidP="002B2FFF">
            <w:pPr>
              <w:jc w:val="center"/>
              <w:rPr>
                <w:b/>
                <w:sz w:val="36"/>
                <w:szCs w:val="36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Заседания профсоюзного комитета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91" w:type="dxa"/>
            <w:gridSpan w:val="2"/>
          </w:tcPr>
          <w:p w:rsidR="00B2072D" w:rsidRPr="00777165" w:rsidRDefault="00000DF0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 п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одведение итогов проделанной работы и составление плана</w:t>
            </w:r>
            <w:r w:rsidR="00B207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работы ПК на 2018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/с, пред. ПК, проф. комитет.</w:t>
            </w:r>
          </w:p>
        </w:tc>
      </w:tr>
      <w:tr w:rsidR="005741DE" w:rsidRPr="00777165" w:rsidTr="002B2FFF">
        <w:tc>
          <w:tcPr>
            <w:tcW w:w="710" w:type="dxa"/>
          </w:tcPr>
          <w:p w:rsidR="005741DE" w:rsidRPr="00777165" w:rsidRDefault="005871A2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91" w:type="dxa"/>
            <w:gridSpan w:val="2"/>
          </w:tcPr>
          <w:p w:rsidR="00781247" w:rsidRPr="005229C4" w:rsidRDefault="00CF77D9" w:rsidP="00781247">
            <w:pPr>
              <w:jc w:val="both"/>
              <w:rPr>
                <w:sz w:val="28"/>
                <w:szCs w:val="28"/>
              </w:rPr>
            </w:pPr>
            <w:r w:rsidRPr="00000DF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000D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D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работы членов профсоюза (или любые другие вопросы, связанные с трудовыми отношениями, соблюдением трудового</w:t>
            </w:r>
            <w:r>
              <w:rPr>
                <w:sz w:val="28"/>
                <w:szCs w:val="28"/>
              </w:rPr>
              <w:t xml:space="preserve"> </w:t>
            </w:r>
            <w:r w:rsidRPr="00000DF0">
              <w:rPr>
                <w:rFonts w:ascii="Times New Roman" w:hAnsi="Times New Roman" w:cs="Times New Roman"/>
                <w:sz w:val="24"/>
                <w:szCs w:val="24"/>
              </w:rPr>
              <w:t>законодательства)</w:t>
            </w:r>
            <w:r w:rsidR="0000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</w:tcPr>
          <w:p w:rsidR="005741DE" w:rsidRPr="00777165" w:rsidRDefault="005741DE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9" w:type="dxa"/>
            <w:shd w:val="clear" w:color="auto" w:fill="auto"/>
          </w:tcPr>
          <w:p w:rsidR="005229C4" w:rsidRPr="00777165" w:rsidRDefault="005229C4" w:rsidP="0052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781247" w:rsidRPr="00781247" w:rsidRDefault="00781247" w:rsidP="0078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47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1DE" w:rsidRPr="00777165" w:rsidRDefault="005741DE" w:rsidP="0078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1" w:type="dxa"/>
            <w:gridSpan w:val="2"/>
          </w:tcPr>
          <w:p w:rsidR="00B2072D" w:rsidRPr="00777165" w:rsidRDefault="00000DF0" w:rsidP="00B2072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 даче</w:t>
            </w:r>
            <w:r w:rsidR="00B207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мотивированного мнения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B207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распределению стимулирующего фонда оплаты труда сотрудникам. </w:t>
            </w:r>
          </w:p>
        </w:tc>
        <w:tc>
          <w:tcPr>
            <w:tcW w:w="1428" w:type="dxa"/>
            <w:gridSpan w:val="2"/>
          </w:tcPr>
          <w:p w:rsidR="00B2072D" w:rsidRDefault="00C66B44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B2072D">
              <w:rPr>
                <w:rFonts w:ascii="Times New Roman" w:eastAsia="Batang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пред. ПК, </w:t>
            </w:r>
          </w:p>
          <w:p w:rsidR="00B2072D" w:rsidRPr="00777165" w:rsidRDefault="00B2072D" w:rsidP="002B2FFF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проф. комитет.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  <w:gridSpan w:val="2"/>
          </w:tcPr>
          <w:p w:rsidR="00B2072D" w:rsidRPr="008636C4" w:rsidRDefault="00B2072D" w:rsidP="00C66B44">
            <w:pPr>
              <w:jc w:val="both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C66B44">
              <w:rPr>
                <w:rFonts w:ascii="Times New Roman" w:hAnsi="Times New Roman" w:cs="Times New Roman"/>
                <w:sz w:val="24"/>
                <w:szCs w:val="24"/>
              </w:rPr>
              <w:t>Об итогах проверки</w:t>
            </w:r>
            <w:r w:rsidR="00C66B44" w:rsidRPr="00C66B44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комнат, кабинетов и других помещений</w:t>
            </w:r>
            <w:r w:rsidR="00C6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66B44"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  <w:r w:rsidR="00C66B44" w:rsidRPr="00084A2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состояния </w:t>
            </w:r>
            <w:r w:rsidR="00C6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44" w:rsidRPr="00084A29">
              <w:rPr>
                <w:rFonts w:ascii="Times New Roman" w:hAnsi="Times New Roman" w:cs="Times New Roman"/>
                <w:sz w:val="24"/>
                <w:szCs w:val="24"/>
              </w:rPr>
              <w:t>охраны труда.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9" w:type="dxa"/>
            <w:shd w:val="clear" w:color="auto" w:fill="auto"/>
          </w:tcPr>
          <w:p w:rsidR="00C66B44" w:rsidRDefault="00C66B44" w:rsidP="00C66B44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9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72D" w:rsidRPr="00777165" w:rsidRDefault="00C66B44" w:rsidP="00C66B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1" w:type="dxa"/>
            <w:gridSpan w:val="2"/>
          </w:tcPr>
          <w:p w:rsidR="00B2072D" w:rsidRPr="00D4191E" w:rsidRDefault="00000DF0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B2072D" w:rsidRPr="00D4191E">
              <w:rPr>
                <w:rFonts w:ascii="Times New Roman" w:hAnsi="Times New Roman" w:cs="Times New Roman"/>
                <w:sz w:val="24"/>
                <w:szCs w:val="24"/>
              </w:rPr>
              <w:t>рганизации медосмотра педагогических работников.</w:t>
            </w:r>
          </w:p>
        </w:tc>
        <w:tc>
          <w:tcPr>
            <w:tcW w:w="1428" w:type="dxa"/>
            <w:gridSpan w:val="2"/>
          </w:tcPr>
          <w:p w:rsidR="00B2072D" w:rsidRPr="00777165" w:rsidRDefault="00D4191E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июл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5229C4">
            <w:pPr>
              <w:jc w:val="center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Ст. медсестра, </w:t>
            </w:r>
            <w:r w:rsidR="005229C4" w:rsidRPr="00777165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Pr="00777165">
              <w:rPr>
                <w:rFonts w:ascii="Times New Roman" w:hAnsi="Times New Roman" w:cs="Times New Roman"/>
              </w:rPr>
              <w:t xml:space="preserve"> по охране труда.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1" w:type="dxa"/>
            <w:gridSpan w:val="2"/>
          </w:tcPr>
          <w:p w:rsidR="00735605" w:rsidRPr="00735605" w:rsidRDefault="00735605" w:rsidP="007356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верке и обследовании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7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605" w:rsidRPr="00735605" w:rsidRDefault="00735605" w:rsidP="00735605">
            <w:pPr>
              <w:suppressAutoHyphens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 xml:space="preserve"> здания, оборудования </w:t>
            </w:r>
            <w:proofErr w:type="gramStart"/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72D" w:rsidRPr="00735605" w:rsidRDefault="00735605" w:rsidP="005871A2">
            <w:pPr>
              <w:suppressAutoHyphens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и правилам охраны труда.</w:t>
            </w:r>
          </w:p>
        </w:tc>
        <w:tc>
          <w:tcPr>
            <w:tcW w:w="1428" w:type="dxa"/>
            <w:gridSpan w:val="2"/>
          </w:tcPr>
          <w:p w:rsidR="00B2072D" w:rsidRDefault="00735605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ентябрь</w:t>
            </w:r>
          </w:p>
          <w:p w:rsidR="00735605" w:rsidRPr="00777165" w:rsidRDefault="00735605" w:rsidP="0073560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3621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735605" w:rsidP="00735605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/с, пред. ПК, уполномоченный по охране труда.</w:t>
            </w:r>
          </w:p>
        </w:tc>
      </w:tr>
      <w:tr w:rsidR="00735605" w:rsidRPr="00777165" w:rsidTr="002B2FFF">
        <w:tc>
          <w:tcPr>
            <w:tcW w:w="710" w:type="dxa"/>
          </w:tcPr>
          <w:p w:rsidR="00735605" w:rsidRPr="00777165" w:rsidRDefault="00C66B44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1" w:type="dxa"/>
            <w:gridSpan w:val="2"/>
          </w:tcPr>
          <w:p w:rsidR="00735605" w:rsidRPr="00735605" w:rsidRDefault="00000DF0" w:rsidP="0073560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C66B44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</w:t>
            </w:r>
            <w:r w:rsidR="00735605" w:rsidRPr="007356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охране труда.</w:t>
            </w:r>
          </w:p>
        </w:tc>
        <w:tc>
          <w:tcPr>
            <w:tcW w:w="1428" w:type="dxa"/>
            <w:gridSpan w:val="2"/>
          </w:tcPr>
          <w:p w:rsidR="00735605" w:rsidRPr="00735605" w:rsidRDefault="00735605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9" w:type="dxa"/>
            <w:shd w:val="clear" w:color="auto" w:fill="auto"/>
          </w:tcPr>
          <w:p w:rsidR="00735605" w:rsidRDefault="00735605" w:rsidP="00735605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9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605" w:rsidRPr="00323621" w:rsidRDefault="00735605" w:rsidP="00735605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1" w:type="dxa"/>
            <w:gridSpan w:val="2"/>
          </w:tcPr>
          <w:p w:rsidR="00B2072D" w:rsidRPr="00735605" w:rsidRDefault="008636C4" w:rsidP="002B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5">
              <w:rPr>
                <w:rFonts w:ascii="Times New Roman" w:hAnsi="Times New Roman" w:cs="Times New Roman"/>
                <w:szCs w:val="28"/>
              </w:rPr>
              <w:t xml:space="preserve">О выполнении </w:t>
            </w:r>
            <w:r w:rsidRPr="00735605">
              <w:rPr>
                <w:rFonts w:ascii="Times New Roman" w:eastAsia="Batang" w:hAnsi="Times New Roman" w:cs="Times New Roman"/>
                <w:szCs w:val="28"/>
              </w:rPr>
              <w:t xml:space="preserve">соглашения по улучшению условий </w:t>
            </w:r>
            <w:r w:rsidRPr="00735605">
              <w:rPr>
                <w:rFonts w:ascii="Times New Roman" w:eastAsia="Batang" w:hAnsi="Times New Roman" w:cs="Times New Roman"/>
                <w:szCs w:val="28"/>
              </w:rPr>
              <w:lastRenderedPageBreak/>
              <w:t xml:space="preserve">работы и охраны труда </w:t>
            </w: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 xml:space="preserve"> (отчё</w:t>
            </w:r>
            <w:r w:rsidR="00B2072D" w:rsidRPr="00735605">
              <w:rPr>
                <w:rFonts w:ascii="Times New Roman" w:hAnsi="Times New Roman" w:cs="Times New Roman"/>
                <w:sz w:val="24"/>
                <w:szCs w:val="24"/>
              </w:rPr>
              <w:t>т уполномоченного по охране труда)</w:t>
            </w:r>
            <w:r w:rsidRPr="0073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</w:tcPr>
          <w:p w:rsidR="00B2072D" w:rsidRPr="00777165" w:rsidRDefault="008636C4" w:rsidP="00084A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369" w:type="dxa"/>
            <w:shd w:val="clear" w:color="auto" w:fill="auto"/>
          </w:tcPr>
          <w:p w:rsidR="00FD103B" w:rsidRPr="00777165" w:rsidRDefault="00FD103B" w:rsidP="00FD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B2072D" w:rsidRPr="006A0DA9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 охране труда.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2.</w:t>
            </w:r>
            <w:r w:rsidR="005871A2"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1" w:type="dxa"/>
            <w:gridSpan w:val="2"/>
          </w:tcPr>
          <w:p w:rsidR="00B2072D" w:rsidRPr="00777165" w:rsidRDefault="00000DF0" w:rsidP="008636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 даче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мотивированного мнения  по </w:t>
            </w:r>
            <w:r w:rsidR="008636C4">
              <w:rPr>
                <w:rFonts w:ascii="Times New Roman" w:eastAsia="Batang" w:hAnsi="Times New Roman" w:cs="Times New Roman"/>
                <w:sz w:val="24"/>
                <w:szCs w:val="24"/>
              </w:rPr>
              <w:t>графику отпусков,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 режиме работы ДОО в новогодние каникулы. 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5229C4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229C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="005229C4"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</w:p>
        </w:tc>
      </w:tr>
      <w:tr w:rsidR="00B2072D" w:rsidRPr="00777165" w:rsidTr="002B2FFF">
        <w:tc>
          <w:tcPr>
            <w:tcW w:w="710" w:type="dxa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8" w:type="dxa"/>
            <w:gridSpan w:val="5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165">
              <w:rPr>
                <w:rFonts w:ascii="Times New Roman" w:hAnsi="Times New Roman" w:cs="Times New Roman"/>
                <w:b/>
                <w:sz w:val="36"/>
                <w:szCs w:val="36"/>
              </w:rPr>
              <w:t>Проверки</w:t>
            </w:r>
          </w:p>
        </w:tc>
      </w:tr>
      <w:tr w:rsidR="009A5F08" w:rsidRPr="00777165" w:rsidTr="009A5F08">
        <w:tc>
          <w:tcPr>
            <w:tcW w:w="710" w:type="dxa"/>
          </w:tcPr>
          <w:p w:rsidR="009A5F08" w:rsidRPr="009A5F08" w:rsidRDefault="009A5F08" w:rsidP="002B2FF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A5F08">
              <w:rPr>
                <w:rFonts w:ascii="Times New Roman" w:eastAsia="Batang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70" w:type="dxa"/>
          </w:tcPr>
          <w:p w:rsidR="009A5F08" w:rsidRPr="00777165" w:rsidRDefault="009A5F08" w:rsidP="009A5F0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00DF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000D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работы членов профсоюза (или любые другие вопросы, связанные с трудовыми отношениями, соблюдением трудового</w:t>
            </w:r>
            <w:r>
              <w:rPr>
                <w:sz w:val="28"/>
                <w:szCs w:val="28"/>
              </w:rPr>
              <w:t xml:space="preserve"> </w:t>
            </w:r>
            <w:r w:rsidRPr="00000DF0">
              <w:rPr>
                <w:rFonts w:ascii="Times New Roman" w:hAnsi="Times New Roman" w:cs="Times New Roman"/>
                <w:sz w:val="24"/>
                <w:szCs w:val="24"/>
              </w:rPr>
              <w:t>законодательства)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9A5F08" w:rsidRDefault="009A5F08" w:rsidP="009A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8" w:rsidRPr="009A5F08" w:rsidRDefault="009A5F08" w:rsidP="009A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8" w:type="dxa"/>
            <w:gridSpan w:val="2"/>
          </w:tcPr>
          <w:p w:rsidR="009A5F08" w:rsidRDefault="009A5F08" w:rsidP="009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Пред. ПК,</w:t>
            </w:r>
          </w:p>
          <w:p w:rsidR="009A5F08" w:rsidRPr="00777165" w:rsidRDefault="009A5F08" w:rsidP="009A5F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труда.</w:t>
            </w:r>
          </w:p>
        </w:tc>
      </w:tr>
      <w:tr w:rsidR="00B2072D" w:rsidRPr="00777165" w:rsidTr="002B2FFF">
        <w:trPr>
          <w:trHeight w:val="440"/>
        </w:trPr>
        <w:tc>
          <w:tcPr>
            <w:tcW w:w="710" w:type="dxa"/>
          </w:tcPr>
          <w:p w:rsidR="00B2072D" w:rsidRPr="00777165" w:rsidRDefault="00B2072D" w:rsidP="002B2FF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 w:rsidR="009A5F08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1" w:type="dxa"/>
            <w:gridSpan w:val="2"/>
          </w:tcPr>
          <w:p w:rsidR="00B2072D" w:rsidRPr="00D4191E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D4191E">
              <w:rPr>
                <w:rFonts w:ascii="Times New Roman" w:eastAsia="Batang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191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прохождением  сотрудниками медицинского осмотра.</w:t>
            </w:r>
          </w:p>
        </w:tc>
        <w:tc>
          <w:tcPr>
            <w:tcW w:w="1428" w:type="dxa"/>
            <w:gridSpan w:val="2"/>
          </w:tcPr>
          <w:p w:rsidR="00B2072D" w:rsidRPr="00777165" w:rsidRDefault="00D4191E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июл</w:t>
            </w:r>
            <w:r w:rsidR="00B2072D"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Ст. медсестра, </w:t>
            </w:r>
          </w:p>
          <w:p w:rsidR="00B2072D" w:rsidRPr="005741DE" w:rsidRDefault="00B2072D" w:rsidP="005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пред. ПК.</w:t>
            </w:r>
          </w:p>
        </w:tc>
      </w:tr>
      <w:tr w:rsidR="00B2072D" w:rsidRPr="00777165" w:rsidTr="005741DE">
        <w:trPr>
          <w:trHeight w:val="286"/>
        </w:trPr>
        <w:tc>
          <w:tcPr>
            <w:tcW w:w="710" w:type="dxa"/>
          </w:tcPr>
          <w:p w:rsidR="00B2072D" w:rsidRPr="00777165" w:rsidRDefault="00B2072D" w:rsidP="002B2FF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 w:rsidR="009A5F08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1" w:type="dxa"/>
            <w:gridSpan w:val="2"/>
          </w:tcPr>
          <w:p w:rsidR="00B2072D" w:rsidRPr="005741DE" w:rsidRDefault="00837D33" w:rsidP="005741D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3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здания, кабинетов и оборудования на со</w:t>
            </w:r>
            <w:r w:rsidR="002818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нормам и правилам </w:t>
            </w:r>
            <w:r w:rsidRPr="00837D33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  <w:r w:rsidR="00281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2818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8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5229C4" w:rsidP="002B2F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605"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5605" w:rsidRPr="00777165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gramEnd"/>
            <w:r w:rsidR="00735605"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</w:tc>
      </w:tr>
      <w:tr w:rsidR="00B2072D" w:rsidRPr="00777165" w:rsidTr="002B2FFF">
        <w:trPr>
          <w:trHeight w:val="754"/>
        </w:trPr>
        <w:tc>
          <w:tcPr>
            <w:tcW w:w="710" w:type="dxa"/>
          </w:tcPr>
          <w:p w:rsidR="00B2072D" w:rsidRPr="00777165" w:rsidRDefault="00B2072D" w:rsidP="002B2FF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 w:rsidR="009A5F08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  <w:gridSpan w:val="2"/>
          </w:tcPr>
          <w:p w:rsidR="00B2072D" w:rsidRPr="00781247" w:rsidRDefault="00781247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1247">
              <w:rPr>
                <w:rFonts w:ascii="Times New Roman" w:eastAsia="Batang" w:hAnsi="Times New Roman" w:cs="Times New Roman"/>
                <w:sz w:val="24"/>
                <w:szCs w:val="24"/>
              </w:rPr>
              <w:t>Проверка инструкций по охране труда, наличия подписей работающих</w:t>
            </w:r>
            <w:r w:rsidRPr="00781247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инструктажей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735605" w:rsidRPr="00777165" w:rsidRDefault="00735605" w:rsidP="002B2FFF">
            <w:pPr>
              <w:jc w:val="center"/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труда.</w:t>
            </w:r>
          </w:p>
        </w:tc>
      </w:tr>
      <w:tr w:rsidR="00084A29" w:rsidRPr="00777165" w:rsidTr="005229C4">
        <w:trPr>
          <w:trHeight w:val="884"/>
        </w:trPr>
        <w:tc>
          <w:tcPr>
            <w:tcW w:w="710" w:type="dxa"/>
          </w:tcPr>
          <w:p w:rsidR="00084A29" w:rsidRPr="00777165" w:rsidRDefault="00D4191E" w:rsidP="002B2FF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 w:rsidR="009A5F08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1" w:type="dxa"/>
            <w:gridSpan w:val="2"/>
          </w:tcPr>
          <w:p w:rsidR="00837D33" w:rsidRPr="00D4191E" w:rsidRDefault="005229C4" w:rsidP="00D419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 групповых комнат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и других помещений</w:t>
            </w:r>
            <w:r w:rsidR="00D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191E"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  <w:r w:rsidR="00084A29" w:rsidRPr="00084A2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состояния </w:t>
            </w:r>
            <w:r w:rsidR="00D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29" w:rsidRPr="00084A29">
              <w:rPr>
                <w:rFonts w:ascii="Times New Roman" w:hAnsi="Times New Roman" w:cs="Times New Roman"/>
                <w:sz w:val="24"/>
                <w:szCs w:val="24"/>
              </w:rPr>
              <w:t>охраны труда.</w:t>
            </w:r>
          </w:p>
        </w:tc>
        <w:tc>
          <w:tcPr>
            <w:tcW w:w="1428" w:type="dxa"/>
            <w:gridSpan w:val="2"/>
          </w:tcPr>
          <w:p w:rsidR="00084A29" w:rsidRPr="00084A29" w:rsidRDefault="00084A29" w:rsidP="00084A29">
            <w:pPr>
              <w:suppressAutoHyphens/>
              <w:autoSpaceDE w:val="0"/>
              <w:autoSpaceDN w:val="0"/>
              <w:adjustRightInd w:val="0"/>
              <w:spacing w:line="276" w:lineRule="auto"/>
              <w:ind w:left="4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084A29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  <w:p w:rsidR="00084A29" w:rsidRPr="00777165" w:rsidRDefault="00084A29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084A29" w:rsidRPr="00777165" w:rsidRDefault="00084A29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B2072D" w:rsidRPr="00777165" w:rsidTr="002B2FFF">
        <w:trPr>
          <w:trHeight w:val="349"/>
        </w:trPr>
        <w:tc>
          <w:tcPr>
            <w:tcW w:w="710" w:type="dxa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8" w:type="dxa"/>
            <w:gridSpan w:val="5"/>
          </w:tcPr>
          <w:p w:rsidR="00B2072D" w:rsidRPr="00777165" w:rsidRDefault="00B2072D" w:rsidP="002B2FFF">
            <w:pPr>
              <w:jc w:val="center"/>
              <w:rPr>
                <w:b/>
                <w:sz w:val="36"/>
                <w:szCs w:val="36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B2072D" w:rsidRPr="00777165" w:rsidTr="002B2FFF">
        <w:trPr>
          <w:trHeight w:val="307"/>
        </w:trPr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91" w:type="dxa"/>
            <w:gridSpan w:val="2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Провести мероприятия посвящённые:</w:t>
            </w:r>
          </w:p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- 23 февраля.</w:t>
            </w:r>
          </w:p>
          <w:p w:rsidR="00B2072D" w:rsidRPr="00777165" w:rsidRDefault="00B2072D" w:rsidP="002B2FFF">
            <w:pPr>
              <w:ind w:left="150" w:hanging="15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- Международному женскому дню  8 Марта.</w:t>
            </w:r>
          </w:p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- Праздник Победы.</w:t>
            </w:r>
          </w:p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- Дню дошкольного работника.</w:t>
            </w:r>
          </w:p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- Дню пожилого человека.</w:t>
            </w:r>
          </w:p>
          <w:p w:rsidR="00B2072D" w:rsidRPr="00777165" w:rsidRDefault="00B2072D" w:rsidP="002B2FFF">
            <w:pPr>
              <w:ind w:left="292" w:hanging="29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Новогодний праздник для </w:t>
            </w:r>
            <w:r w:rsidR="008636C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детей и </w:t>
            </w: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сотрудников ДОО.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Пред. ПК, культурно – массовая комиссия</w:t>
            </w:r>
          </w:p>
        </w:tc>
      </w:tr>
      <w:tr w:rsidR="00B2072D" w:rsidRPr="00777165" w:rsidTr="002B2FFF">
        <w:trPr>
          <w:trHeight w:val="351"/>
        </w:trPr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91" w:type="dxa"/>
            <w:gridSpan w:val="2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Принять участие в 1 Майском митинге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sz w:val="28"/>
                <w:szCs w:val="28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Пред. ПК</w:t>
            </w:r>
          </w:p>
        </w:tc>
      </w:tr>
      <w:tr w:rsidR="00B2072D" w:rsidRPr="00777165" w:rsidTr="002B2FFF">
        <w:trPr>
          <w:trHeight w:val="405"/>
        </w:trPr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91" w:type="dxa"/>
            <w:gridSpan w:val="2"/>
          </w:tcPr>
          <w:p w:rsidR="00B2072D" w:rsidRPr="00777165" w:rsidRDefault="00B2072D" w:rsidP="008636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Принять участие в торжественном меропри</w:t>
            </w:r>
            <w:r w:rsidR="008636C4">
              <w:rPr>
                <w:rFonts w:ascii="Times New Roman" w:eastAsia="Batang" w:hAnsi="Times New Roman" w:cs="Times New Roman"/>
                <w:sz w:val="24"/>
                <w:szCs w:val="24"/>
              </w:rPr>
              <w:t>ятии в честь Дня</w:t>
            </w: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Победы</w:t>
            </w:r>
            <w:r w:rsidR="008636C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Пред. ПК, </w:t>
            </w:r>
          </w:p>
          <w:p w:rsidR="00B2072D" w:rsidRPr="00777165" w:rsidRDefault="00B2072D" w:rsidP="002B2FFF">
            <w:pPr>
              <w:jc w:val="center"/>
              <w:rPr>
                <w:sz w:val="28"/>
                <w:szCs w:val="28"/>
              </w:rPr>
            </w:pPr>
            <w:proofErr w:type="gram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D10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культурно – массовая работе</w:t>
            </w:r>
            <w:proofErr w:type="gramEnd"/>
          </w:p>
        </w:tc>
      </w:tr>
      <w:tr w:rsidR="00B2072D" w:rsidRPr="00777165" w:rsidTr="002B2FFF">
        <w:trPr>
          <w:trHeight w:val="345"/>
        </w:trPr>
        <w:tc>
          <w:tcPr>
            <w:tcW w:w="710" w:type="dxa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  <w:gridSpan w:val="2"/>
          </w:tcPr>
          <w:p w:rsidR="00B2072D" w:rsidRPr="00777165" w:rsidRDefault="00B2072D" w:rsidP="002B2F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Организовать чествование юбиляров: 50, 55, 60 лет со дня рождения.</w:t>
            </w:r>
          </w:p>
        </w:tc>
        <w:tc>
          <w:tcPr>
            <w:tcW w:w="1428" w:type="dxa"/>
            <w:gridSpan w:val="2"/>
          </w:tcPr>
          <w:p w:rsidR="00B2072D" w:rsidRPr="00777165" w:rsidRDefault="00B2072D" w:rsidP="002B2FF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shd w:val="clear" w:color="auto" w:fill="auto"/>
          </w:tcPr>
          <w:p w:rsidR="00B2072D" w:rsidRPr="00777165" w:rsidRDefault="00B2072D" w:rsidP="002B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Пред. ПК, </w:t>
            </w:r>
          </w:p>
          <w:p w:rsidR="00B2072D" w:rsidRPr="00777165" w:rsidRDefault="00B2072D" w:rsidP="002B2FFF">
            <w:pPr>
              <w:jc w:val="center"/>
            </w:pPr>
            <w:proofErr w:type="gramStart"/>
            <w:r w:rsidRPr="0077716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D10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77165">
              <w:rPr>
                <w:rFonts w:ascii="Times New Roman" w:hAnsi="Times New Roman" w:cs="Times New Roman"/>
                <w:sz w:val="24"/>
                <w:szCs w:val="24"/>
              </w:rPr>
              <w:t>культурно – массовая работе</w:t>
            </w:r>
            <w:proofErr w:type="gramEnd"/>
          </w:p>
        </w:tc>
      </w:tr>
    </w:tbl>
    <w:p w:rsidR="00B2072D" w:rsidRPr="00777165" w:rsidRDefault="00B2072D" w:rsidP="00B2072D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487680" w:rsidRDefault="00487680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382F7D" w:rsidRPr="00382F7D" w:rsidRDefault="00382F7D" w:rsidP="00382F7D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sectPr w:rsidR="00382F7D" w:rsidRPr="00382F7D" w:rsidSect="00E945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85" w:rsidRDefault="00CE0385" w:rsidP="00097410">
      <w:pPr>
        <w:spacing w:after="0" w:line="240" w:lineRule="auto"/>
      </w:pPr>
      <w:r>
        <w:separator/>
      </w:r>
    </w:p>
  </w:endnote>
  <w:endnote w:type="continuationSeparator" w:id="0">
    <w:p w:rsidR="00CE0385" w:rsidRDefault="00CE0385" w:rsidP="000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85" w:rsidRDefault="00CE0385" w:rsidP="00097410">
      <w:pPr>
        <w:spacing w:after="0" w:line="240" w:lineRule="auto"/>
      </w:pPr>
      <w:r>
        <w:separator/>
      </w:r>
    </w:p>
  </w:footnote>
  <w:footnote w:type="continuationSeparator" w:id="0">
    <w:p w:rsidR="00CE0385" w:rsidRDefault="00CE0385" w:rsidP="000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8C"/>
    <w:multiLevelType w:val="hybridMultilevel"/>
    <w:tmpl w:val="DD80F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E2101"/>
    <w:multiLevelType w:val="hybridMultilevel"/>
    <w:tmpl w:val="D3A6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2BD"/>
    <w:multiLevelType w:val="hybridMultilevel"/>
    <w:tmpl w:val="DF1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905A0"/>
    <w:multiLevelType w:val="hybridMultilevel"/>
    <w:tmpl w:val="E372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025E"/>
    <w:multiLevelType w:val="hybridMultilevel"/>
    <w:tmpl w:val="E9920808"/>
    <w:lvl w:ilvl="0" w:tplc="AA8AF48E">
      <w:start w:val="1"/>
      <w:numFmt w:val="bullet"/>
      <w:lvlText w:val=""/>
      <w:lvlJc w:val="left"/>
      <w:pPr>
        <w:tabs>
          <w:tab w:val="num" w:pos="2337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850CC"/>
    <w:multiLevelType w:val="hybridMultilevel"/>
    <w:tmpl w:val="3E2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B7F9D"/>
    <w:multiLevelType w:val="hybridMultilevel"/>
    <w:tmpl w:val="0EF0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85410"/>
    <w:multiLevelType w:val="hybridMultilevel"/>
    <w:tmpl w:val="88CC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67C6"/>
    <w:multiLevelType w:val="hybridMultilevel"/>
    <w:tmpl w:val="C74E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83"/>
    <w:rsid w:val="00000DF0"/>
    <w:rsid w:val="00046955"/>
    <w:rsid w:val="0005651C"/>
    <w:rsid w:val="00074105"/>
    <w:rsid w:val="00083FBD"/>
    <w:rsid w:val="00084A29"/>
    <w:rsid w:val="00097410"/>
    <w:rsid w:val="000C3C74"/>
    <w:rsid w:val="000D4D1E"/>
    <w:rsid w:val="000E44D8"/>
    <w:rsid w:val="000E6F02"/>
    <w:rsid w:val="000F5BA2"/>
    <w:rsid w:val="001113C9"/>
    <w:rsid w:val="00112467"/>
    <w:rsid w:val="00124DA6"/>
    <w:rsid w:val="00127E74"/>
    <w:rsid w:val="001716AE"/>
    <w:rsid w:val="0018102E"/>
    <w:rsid w:val="00191356"/>
    <w:rsid w:val="00194FF0"/>
    <w:rsid w:val="001964DA"/>
    <w:rsid w:val="001A31F0"/>
    <w:rsid w:val="001F7625"/>
    <w:rsid w:val="00222295"/>
    <w:rsid w:val="002579F6"/>
    <w:rsid w:val="0026235B"/>
    <w:rsid w:val="00264019"/>
    <w:rsid w:val="00281349"/>
    <w:rsid w:val="00281810"/>
    <w:rsid w:val="00284856"/>
    <w:rsid w:val="00290169"/>
    <w:rsid w:val="002A3352"/>
    <w:rsid w:val="002A7B26"/>
    <w:rsid w:val="002D490A"/>
    <w:rsid w:val="002F42AA"/>
    <w:rsid w:val="003176F0"/>
    <w:rsid w:val="003210EA"/>
    <w:rsid w:val="00321B3D"/>
    <w:rsid w:val="00373FC7"/>
    <w:rsid w:val="00382F7D"/>
    <w:rsid w:val="00386382"/>
    <w:rsid w:val="0039427D"/>
    <w:rsid w:val="003A01C3"/>
    <w:rsid w:val="003A78E4"/>
    <w:rsid w:val="003B1C7E"/>
    <w:rsid w:val="0042121D"/>
    <w:rsid w:val="00442A77"/>
    <w:rsid w:val="00453B0C"/>
    <w:rsid w:val="00456C9A"/>
    <w:rsid w:val="004802C7"/>
    <w:rsid w:val="00482C2C"/>
    <w:rsid w:val="00486717"/>
    <w:rsid w:val="00487680"/>
    <w:rsid w:val="00496F0C"/>
    <w:rsid w:val="004A02D9"/>
    <w:rsid w:val="004A09FE"/>
    <w:rsid w:val="00517A1A"/>
    <w:rsid w:val="0052051D"/>
    <w:rsid w:val="005229C4"/>
    <w:rsid w:val="0054378E"/>
    <w:rsid w:val="005608E3"/>
    <w:rsid w:val="005741DE"/>
    <w:rsid w:val="00576E31"/>
    <w:rsid w:val="005871A2"/>
    <w:rsid w:val="005959E2"/>
    <w:rsid w:val="005A174E"/>
    <w:rsid w:val="005C07CE"/>
    <w:rsid w:val="005D073A"/>
    <w:rsid w:val="005F3E43"/>
    <w:rsid w:val="005F50DB"/>
    <w:rsid w:val="00612847"/>
    <w:rsid w:val="00623137"/>
    <w:rsid w:val="00631229"/>
    <w:rsid w:val="00631C89"/>
    <w:rsid w:val="006514AC"/>
    <w:rsid w:val="00662B94"/>
    <w:rsid w:val="006A0DA9"/>
    <w:rsid w:val="006B181B"/>
    <w:rsid w:val="006B1B21"/>
    <w:rsid w:val="006B6F87"/>
    <w:rsid w:val="006C33E7"/>
    <w:rsid w:val="006D460C"/>
    <w:rsid w:val="006E32EE"/>
    <w:rsid w:val="006E3995"/>
    <w:rsid w:val="0070786F"/>
    <w:rsid w:val="0071303D"/>
    <w:rsid w:val="00714C16"/>
    <w:rsid w:val="00725186"/>
    <w:rsid w:val="00735605"/>
    <w:rsid w:val="007543D3"/>
    <w:rsid w:val="00775D12"/>
    <w:rsid w:val="00777165"/>
    <w:rsid w:val="00781247"/>
    <w:rsid w:val="00783B1F"/>
    <w:rsid w:val="007A0824"/>
    <w:rsid w:val="007A7BCF"/>
    <w:rsid w:val="007D26C7"/>
    <w:rsid w:val="008127D3"/>
    <w:rsid w:val="00814274"/>
    <w:rsid w:val="00837D33"/>
    <w:rsid w:val="008605FD"/>
    <w:rsid w:val="008636C4"/>
    <w:rsid w:val="00873E57"/>
    <w:rsid w:val="00880709"/>
    <w:rsid w:val="00880E63"/>
    <w:rsid w:val="008C473F"/>
    <w:rsid w:val="008E4225"/>
    <w:rsid w:val="008F2BB2"/>
    <w:rsid w:val="00901CC8"/>
    <w:rsid w:val="009328E0"/>
    <w:rsid w:val="00935347"/>
    <w:rsid w:val="00935A9C"/>
    <w:rsid w:val="0095616E"/>
    <w:rsid w:val="00957A56"/>
    <w:rsid w:val="00961CA2"/>
    <w:rsid w:val="0096392B"/>
    <w:rsid w:val="00975F0D"/>
    <w:rsid w:val="0098027B"/>
    <w:rsid w:val="00990BCB"/>
    <w:rsid w:val="009A5F08"/>
    <w:rsid w:val="009B6AA0"/>
    <w:rsid w:val="009E0710"/>
    <w:rsid w:val="009E58D0"/>
    <w:rsid w:val="009E6A2A"/>
    <w:rsid w:val="00A038DD"/>
    <w:rsid w:val="00A27A97"/>
    <w:rsid w:val="00A35235"/>
    <w:rsid w:val="00A42469"/>
    <w:rsid w:val="00A46BA8"/>
    <w:rsid w:val="00A60472"/>
    <w:rsid w:val="00A65625"/>
    <w:rsid w:val="00A750A2"/>
    <w:rsid w:val="00A7528E"/>
    <w:rsid w:val="00A75BD1"/>
    <w:rsid w:val="00A9082C"/>
    <w:rsid w:val="00AB12B2"/>
    <w:rsid w:val="00AC0680"/>
    <w:rsid w:val="00AC68C0"/>
    <w:rsid w:val="00AC7DF1"/>
    <w:rsid w:val="00AD0D21"/>
    <w:rsid w:val="00AD42E6"/>
    <w:rsid w:val="00AE2C97"/>
    <w:rsid w:val="00B0189C"/>
    <w:rsid w:val="00B05035"/>
    <w:rsid w:val="00B16D03"/>
    <w:rsid w:val="00B2072D"/>
    <w:rsid w:val="00B2689E"/>
    <w:rsid w:val="00B27B83"/>
    <w:rsid w:val="00B41929"/>
    <w:rsid w:val="00B570D6"/>
    <w:rsid w:val="00BB272B"/>
    <w:rsid w:val="00BB4A1D"/>
    <w:rsid w:val="00BC1888"/>
    <w:rsid w:val="00BC377B"/>
    <w:rsid w:val="00BC6CA8"/>
    <w:rsid w:val="00BD0184"/>
    <w:rsid w:val="00BE6C18"/>
    <w:rsid w:val="00BF354F"/>
    <w:rsid w:val="00C000E0"/>
    <w:rsid w:val="00C10E71"/>
    <w:rsid w:val="00C113FC"/>
    <w:rsid w:val="00C123CC"/>
    <w:rsid w:val="00C33179"/>
    <w:rsid w:val="00C33732"/>
    <w:rsid w:val="00C4505F"/>
    <w:rsid w:val="00C55545"/>
    <w:rsid w:val="00C66B44"/>
    <w:rsid w:val="00C75308"/>
    <w:rsid w:val="00CA66BE"/>
    <w:rsid w:val="00CB4B05"/>
    <w:rsid w:val="00CE0385"/>
    <w:rsid w:val="00CF77D9"/>
    <w:rsid w:val="00D2057B"/>
    <w:rsid w:val="00D21FE4"/>
    <w:rsid w:val="00D4191E"/>
    <w:rsid w:val="00D64804"/>
    <w:rsid w:val="00D97BA5"/>
    <w:rsid w:val="00DB54EA"/>
    <w:rsid w:val="00DC5619"/>
    <w:rsid w:val="00DD29AD"/>
    <w:rsid w:val="00DE3DDF"/>
    <w:rsid w:val="00DF12F2"/>
    <w:rsid w:val="00DF2C76"/>
    <w:rsid w:val="00DF7958"/>
    <w:rsid w:val="00E3069B"/>
    <w:rsid w:val="00E30F84"/>
    <w:rsid w:val="00E34007"/>
    <w:rsid w:val="00E35D15"/>
    <w:rsid w:val="00E378BB"/>
    <w:rsid w:val="00E4041D"/>
    <w:rsid w:val="00E7722B"/>
    <w:rsid w:val="00E857CD"/>
    <w:rsid w:val="00E859C7"/>
    <w:rsid w:val="00E92A5A"/>
    <w:rsid w:val="00E94599"/>
    <w:rsid w:val="00EA35FD"/>
    <w:rsid w:val="00EA6207"/>
    <w:rsid w:val="00EA7492"/>
    <w:rsid w:val="00EB0F8D"/>
    <w:rsid w:val="00ED2C4B"/>
    <w:rsid w:val="00ED7BC1"/>
    <w:rsid w:val="00EF1FFB"/>
    <w:rsid w:val="00F04DC8"/>
    <w:rsid w:val="00F15BA7"/>
    <w:rsid w:val="00F4561C"/>
    <w:rsid w:val="00F522E1"/>
    <w:rsid w:val="00F71342"/>
    <w:rsid w:val="00F86BDF"/>
    <w:rsid w:val="00F90242"/>
    <w:rsid w:val="00F90696"/>
    <w:rsid w:val="00F97426"/>
    <w:rsid w:val="00FB166D"/>
    <w:rsid w:val="00FD103B"/>
    <w:rsid w:val="00FD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410"/>
  </w:style>
  <w:style w:type="paragraph" w:styleId="a6">
    <w:name w:val="footer"/>
    <w:basedOn w:val="a"/>
    <w:link w:val="a7"/>
    <w:uiPriority w:val="99"/>
    <w:unhideWhenUsed/>
    <w:rsid w:val="0009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410"/>
  </w:style>
  <w:style w:type="paragraph" w:styleId="a8">
    <w:name w:val="List Paragraph"/>
    <w:basedOn w:val="a"/>
    <w:uiPriority w:val="34"/>
    <w:qFormat/>
    <w:rsid w:val="00D97BA5"/>
    <w:pPr>
      <w:ind w:left="720"/>
      <w:contextualSpacing/>
    </w:pPr>
  </w:style>
  <w:style w:type="paragraph" w:styleId="a9">
    <w:name w:val="No Spacing"/>
    <w:uiPriority w:val="1"/>
    <w:qFormat/>
    <w:rsid w:val="000D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62B94"/>
    <w:pPr>
      <w:widowControl w:val="0"/>
      <w:autoSpaceDE w:val="0"/>
      <w:autoSpaceDN w:val="0"/>
      <w:adjustRightInd w:val="0"/>
      <w:spacing w:after="0" w:line="415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62B9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6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62B94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62B9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662B94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662B94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7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410"/>
  </w:style>
  <w:style w:type="paragraph" w:styleId="a6">
    <w:name w:val="footer"/>
    <w:basedOn w:val="a"/>
    <w:link w:val="a7"/>
    <w:uiPriority w:val="99"/>
    <w:unhideWhenUsed/>
    <w:rsid w:val="0009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97EF-A8F4-4C9D-8736-3FBC9E45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2018-01-11T21:08:00Z</cp:lastPrinted>
  <dcterms:created xsi:type="dcterms:W3CDTF">2017-01-28T09:25:00Z</dcterms:created>
  <dcterms:modified xsi:type="dcterms:W3CDTF">2018-10-25T09:48:00Z</dcterms:modified>
</cp:coreProperties>
</file>