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2C" w:rsidRPr="0020112C" w:rsidRDefault="0020112C" w:rsidP="0020112C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«Здоровый образ жизни семьи – залог здоровья ребенка»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«Безусловно, личный пример является важнейшим фактором.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говорят: "Ребенок учится тому, что видит у себя в дому"»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 семьи – залог здоровья ребенка»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здоровье смолоду!» - эта пословица имеет глубокий смысл.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 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более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 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Духовное здоровье - это та вершина, на которую каждый должен подняться сам.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Существует правило: "Если хочешь воспитать своего ребенка здоровым, сам иди по пути здоровья, иначе его некуда будет вести!"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Даже в раннем дошкольном возрасте ребенок еще не способен осознанно и адекватно следовать элементарным нормам гигиены и </w:t>
      </w: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более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Режим в детском саду должен соответствовать домашнему режиму.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Формируя здоровый образ жизни ребенка, семья должна привить ребенку следующие основные знания, навыки и умения: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правил личной гигиены, гигиены жилых и учебных помещений, одежды, обуви и др.;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умение правильно строить режим дня и выполнять его;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умение анализировать опасные ситуации, прогнозировать последствия и находить выход из них;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proofErr w:type="gramEnd"/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основных частей тела и внутренних органов, их расположение и роль в жизнедеятельности организма человека;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и его коррекции;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понимание значения ЗОЖ для личного здоровья, хорошего самочувствия, успехов в учебе;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умение правильно строить режим дня и выполнять его;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основных правил рационального питания с учетом возраста;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понимание значения двигательной активности для развития здорового организма;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правил профилактики заболеваний позвоночника, стопы, органов зрения, слуха и других;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основных природных факторов, укрепляющих здоровье, и правил их использования;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знание правил сохранения здоровья от простудных и некоторых других инфекционных заболеваний;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Ø - умение анализировать опасные ситуации, прогнозировать последствия и находить выход из них;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умение оказывать простейшую помощь при небольших порезах, ушибах, ожогах, обморожениях;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название лечебных учреждений, где возможно получить помощь в случае болезни. Родителям необходимо знать критерии эффективности воспитания ЗОЖ: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положительная динамика физического состояния вашего ребенка;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уменьшение заболеваемости;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формирование у ребенка умений выстраивать отношения со сверстниками, родителями и другими людьми;</w:t>
      </w:r>
    </w:p>
    <w:p w:rsidR="0020112C" w:rsidRPr="0020112C" w:rsidRDefault="0020112C" w:rsidP="002011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2C">
        <w:rPr>
          <w:rFonts w:ascii="Times New Roman" w:eastAsia="Times New Roman" w:hAnsi="Times New Roman" w:cs="Times New Roman"/>
          <w:sz w:val="28"/>
          <w:szCs w:val="28"/>
          <w:lang w:eastAsia="ru-RU"/>
        </w:rPr>
        <w:t>Ø - снижение уровня тревожности и агрессивности. 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</w:t>
      </w:r>
    </w:p>
    <w:p w:rsidR="0048277A" w:rsidRPr="0020112C" w:rsidRDefault="0048277A" w:rsidP="0020112C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48277A" w:rsidRPr="0020112C" w:rsidSect="004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112C"/>
    <w:rsid w:val="000E6183"/>
    <w:rsid w:val="0020112C"/>
    <w:rsid w:val="0048277A"/>
    <w:rsid w:val="008F12B2"/>
    <w:rsid w:val="00F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3">
    <w:name w:val="heading 3"/>
    <w:basedOn w:val="a"/>
    <w:link w:val="30"/>
    <w:uiPriority w:val="9"/>
    <w:qFormat/>
    <w:rsid w:val="00201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2017-09-12T08:49:00Z</dcterms:created>
  <dcterms:modified xsi:type="dcterms:W3CDTF">2017-09-12T08:50:00Z</dcterms:modified>
</cp:coreProperties>
</file>