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814"/>
        <w:gridCol w:w="720"/>
        <w:gridCol w:w="3851"/>
      </w:tblGrid>
      <w:tr w:rsidR="004F3CED" w:rsidRPr="009C6596" w:rsidTr="0097643B">
        <w:trPr>
          <w:trHeight w:hRule="exact" w:val="10800"/>
          <w:jc w:val="center"/>
        </w:trPr>
        <w:tc>
          <w:tcPr>
            <w:tcW w:w="3840" w:type="dxa"/>
          </w:tcPr>
          <w:p w:rsidR="006C41C7" w:rsidRPr="006C41C7" w:rsidRDefault="006C41C7" w:rsidP="005634F0">
            <w:pPr>
              <w:shd w:val="clear" w:color="auto" w:fill="F7FBF7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ru-RU" w:eastAsia="ru-RU"/>
              </w:rPr>
            </w:pPr>
            <w:r w:rsidRPr="006C41C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ru-RU" w:eastAsia="ru-RU"/>
              </w:rPr>
              <w:t>Лепка</w:t>
            </w:r>
          </w:p>
          <w:p w:rsidR="005634F0" w:rsidRDefault="006C41C7" w:rsidP="005634F0">
            <w:pPr>
              <w:shd w:val="clear" w:color="auto" w:fill="F7FBF7"/>
              <w:spacing w:before="100" w:beforeAutospacing="1" w:after="100" w:afterAutospacing="1" w:line="240" w:lineRule="auto"/>
              <w:jc w:val="both"/>
              <w:rPr>
                <w:noProof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   </w:t>
            </w:r>
            <w:r w:rsidRPr="006C41C7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Пусть дома малыши лепят из глины и пластилина. Если пластилиновую фигуру опустить в горячую воду, она станет твёрдой. Чаще всего дошкольник лепит тех животных, которых хорошо знае</w:t>
            </w:r>
            <w:proofErr w:type="gramStart"/>
            <w:r w:rsidRPr="006C41C7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т(</w:t>
            </w:r>
            <w:proofErr w:type="gramEnd"/>
            <w:r w:rsidRPr="006C41C7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кошки, собаки),кого представляет по сказкам, фильмам. Предложите ему вылепить зверей, которых он видел в зоопарке. Обсудите с ребёнком, что он будет лепить.  Интересно лепить из теста, вспомните лепку « жаворонка» весной.</w:t>
            </w:r>
            <w:r w:rsidR="005634F0">
              <w:rPr>
                <w:noProof/>
                <w:lang w:eastAsia="ru-RU"/>
              </w:rPr>
              <w:t xml:space="preserve"> </w:t>
            </w:r>
            <w:r w:rsidR="005634F0">
              <w:rPr>
                <w:noProof/>
                <w:lang w:eastAsia="ru-RU"/>
              </w:rPr>
              <w:drawing>
                <wp:inline distT="0" distB="0" distL="0" distR="0" wp14:anchorId="612B1A3B" wp14:editId="4D9A3448">
                  <wp:extent cx="2354925" cy="1562100"/>
                  <wp:effectExtent l="0" t="0" r="7620" b="0"/>
                  <wp:docPr id="7" name="preview-image" descr="http://feiaschool.ru/wp-content/uploads/2012/08/Garmonichnoe-vospitainie-rebenka-motori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feiaschool.ru/wp-content/uploads/2012/08/Garmonichnoe-vospitainie-rebenka-motori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833" cy="156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7" w:rsidRPr="005634F0" w:rsidRDefault="006C41C7" w:rsidP="005634F0">
            <w:pPr>
              <w:shd w:val="clear" w:color="auto" w:fill="F7FBF7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ru-RU" w:eastAsia="ru-RU"/>
              </w:rPr>
            </w:pPr>
            <w:r w:rsidRPr="005634F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ru-RU" w:eastAsia="ru-RU"/>
              </w:rPr>
              <w:t>Аппликация</w:t>
            </w:r>
          </w:p>
          <w:p w:rsidR="006C41C7" w:rsidRPr="005634F0" w:rsidRDefault="005634F0" w:rsidP="005634F0">
            <w:pPr>
              <w:shd w:val="clear" w:color="auto" w:fill="F7FBF7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 xml:space="preserve">    </w:t>
            </w:r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 xml:space="preserve">В аппликации дети создают по преимуществу композиции для украшения дома к празднику </w:t>
            </w:r>
            <w:proofErr w:type="gramStart"/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 xml:space="preserve">( </w:t>
            </w:r>
            <w:proofErr w:type="gramEnd"/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>Новому году, дню рождения).</w:t>
            </w:r>
          </w:p>
          <w:p w:rsidR="006C41C7" w:rsidRPr="005634F0" w:rsidRDefault="005634F0" w:rsidP="005634F0">
            <w:pPr>
              <w:shd w:val="clear" w:color="auto" w:fill="F7FBF7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 xml:space="preserve">    </w:t>
            </w:r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>Дошкольнику будет интересно сделать костюмы и украсить их, смастерить пригласительные билеты для гостей. Возможно</w:t>
            </w:r>
            <w:proofErr w:type="gramStart"/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 xml:space="preserve"> ,</w:t>
            </w:r>
            <w:proofErr w:type="gramEnd"/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>увлечёт выполнение картины из мозаики. Сначала нужно заготовить много треугольников и из них выполнить на бумаге необыкновенных птиц, зверей, деревья.</w:t>
            </w:r>
          </w:p>
          <w:p w:rsidR="006C41C7" w:rsidRPr="005634F0" w:rsidRDefault="005634F0" w:rsidP="005634F0">
            <w:pPr>
              <w:shd w:val="clear" w:color="auto" w:fill="F7FBF7"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 xml:space="preserve">    </w:t>
            </w:r>
            <w:r w:rsidR="006C41C7" w:rsidRPr="005634F0"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  <w:t>Собирайте детские работы, периодически рассматривайте их, устраивайте выставки по самой любой теме. Ребёнок совсем по -новому увидит свои рисунки, аппликации, лепку. Может быть, он и не станет художником, но будет видеть окружающий мир другими глазами.</w:t>
            </w:r>
          </w:p>
        </w:tc>
        <w:tc>
          <w:tcPr>
            <w:tcW w:w="713" w:type="dxa"/>
          </w:tcPr>
          <w:p w:rsidR="004F3CED" w:rsidRPr="009C6596" w:rsidRDefault="004F3CED" w:rsidP="005634F0">
            <w:pPr>
              <w:spacing w:line="240" w:lineRule="auto"/>
              <w:rPr>
                <w:rFonts w:ascii="Book Antiqua" w:eastAsia="Book Antiqua" w:hAnsi="Book Antiqua" w:cs="Times New Roman"/>
                <w:lang w:val="ru-RU"/>
              </w:rPr>
            </w:pPr>
          </w:p>
        </w:tc>
        <w:tc>
          <w:tcPr>
            <w:tcW w:w="713" w:type="dxa"/>
          </w:tcPr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  <w:color w:val="0070C0"/>
                <w:lang w:val="ru-RU"/>
              </w:rPr>
            </w:pPr>
          </w:p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  <w:color w:val="0070C0"/>
                <w:lang w:val="ru-RU"/>
              </w:rPr>
            </w:pPr>
          </w:p>
        </w:tc>
        <w:tc>
          <w:tcPr>
            <w:tcW w:w="3843" w:type="dxa"/>
          </w:tcPr>
          <w:p w:rsidR="004F3CED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теме. Ребёнок совсем по -новому увидит свои рисунки, аппликации, лепку. Может быть, он и не станет художником, но будет видеть окружающий мир другими глазами.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ru-RU" w:eastAsia="ru-RU"/>
              </w:rPr>
            </w:pPr>
            <w:r w:rsidRPr="005634F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ru-RU" w:eastAsia="ru-RU"/>
              </w:rPr>
              <w:t>Изобразительное искусство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Знакомя своих детей с изобразительным искусством, рассматривайте вместе с ними детские книги или репродукции картин: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- Что изображено? Какое настроение персонаж</w:t>
            </w:r>
            <w:proofErr w:type="gramStart"/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а(</w:t>
            </w:r>
            <w:proofErr w:type="gramEnd"/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грустный, весёлый, задумчивый)?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-Какие чувства вызывает у тебя этот обра</w:t>
            </w:r>
            <w:proofErr w:type="gramStart"/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з(</w:t>
            </w:r>
            <w:proofErr w:type="gramEnd"/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радости, грусти)?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-Как украшен костюм героя сказки?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-Как природа помогает понять настроение героя произведения?</w:t>
            </w:r>
          </w:p>
          <w:p w:rsidR="005634F0" w:rsidRPr="005634F0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-Какое произведение искусства тебе больше всего нравится?</w:t>
            </w:r>
          </w:p>
          <w:p w:rsidR="005634F0" w:rsidRPr="004F3CED" w:rsidRDefault="005634F0" w:rsidP="005634F0">
            <w:pPr>
              <w:shd w:val="clear" w:color="auto" w:fill="FFFFFF"/>
              <w:spacing w:after="12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 w:rsidRPr="005634F0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Рассматривайте с детьми произведения искусства в соответствии с теми задачами, которые решаются в данный период на занятиях. Например, дымковские игрушки или их изображения на иллюстрации. Предложите ребёнку найти близкие образы, вылепить из них и придумать про него интересную историю.</w:t>
            </w:r>
          </w:p>
          <w:p w:rsidR="004F3CED" w:rsidRPr="00617ACA" w:rsidRDefault="004602DE" w:rsidP="0097643B">
            <w:pPr>
              <w:shd w:val="clear" w:color="auto" w:fill="F7FBF7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54545"/>
                <w:sz w:val="20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4DC46" wp14:editId="1183558E">
                  <wp:extent cx="2462475" cy="1638300"/>
                  <wp:effectExtent l="0" t="0" r="0" b="0"/>
                  <wp:docPr id="1" name="preview-image" descr="http://go1.imgsmail.ru/imgpreview?key=68232419fbbe0a58&amp;mb=imgdb_preview_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go1.imgsmail.ru/imgpreview?key=68232419fbbe0a58&amp;mb=imgdb_preview_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583" cy="164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3CED">
              <w:rPr>
                <w:noProof/>
                <w:lang w:val="ru-RU" w:eastAsia="ru-RU"/>
              </w:rPr>
              <w:t xml:space="preserve">           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4F3CED" w:rsidRPr="009C6596" w:rsidTr="0097643B">
              <w:trPr>
                <w:trHeight w:hRule="exact" w:val="10766"/>
              </w:trPr>
              <w:tc>
                <w:tcPr>
                  <w:tcW w:w="5000" w:type="pct"/>
                </w:tcPr>
                <w:p w:rsidR="004F3CED" w:rsidRPr="009C6596" w:rsidRDefault="004F3CED" w:rsidP="0097643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2"/>
                      <w:szCs w:val="22"/>
                      <w:lang w:val="ru-RU" w:eastAsia="ru-RU"/>
                    </w:rPr>
                  </w:pPr>
                </w:p>
                <w:p w:rsidR="004F3CED" w:rsidRPr="00617ACA" w:rsidRDefault="004F3CED" w:rsidP="0097643B">
                  <w:pPr>
                    <w:shd w:val="clear" w:color="auto" w:fill="F7FBF7"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454545"/>
                      <w:sz w:val="28"/>
                      <w:szCs w:val="28"/>
                      <w:lang w:val="ru-RU" w:eastAsia="ru-RU"/>
                    </w:rPr>
                  </w:pPr>
                  <w:r w:rsidRPr="00617ACA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ru-RU" w:eastAsia="ru-RU"/>
                    </w:rPr>
                    <w:t xml:space="preserve">Удачи, успехов и удовольствия в </w:t>
                  </w:r>
                  <w:r w:rsidR="00455DFD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ru-RU" w:eastAsia="ru-RU"/>
                    </w:rPr>
                    <w:t>совместном творчестве</w:t>
                  </w:r>
                  <w:r w:rsidRPr="00617ACA"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  <w:lang w:val="ru-RU" w:eastAsia="ru-RU"/>
                    </w:rPr>
                    <w:t xml:space="preserve"> с ребёнком!</w:t>
                  </w:r>
                </w:p>
                <w:p w:rsidR="004F3CED" w:rsidRPr="009C6596" w:rsidRDefault="004F3CED" w:rsidP="0097643B">
                  <w:pPr>
                    <w:rPr>
                      <w:rFonts w:ascii="Book Antiqua" w:eastAsia="Book Antiqua" w:hAnsi="Book Antiqua" w:cs="Times New Roman"/>
                      <w:color w:val="0070C0"/>
                      <w:lang w:val="ru-RU"/>
                    </w:rPr>
                  </w:pPr>
                </w:p>
                <w:p w:rsidR="004F3CED" w:rsidRPr="009C6596" w:rsidRDefault="004F3CED" w:rsidP="0097643B">
                  <w:pPr>
                    <w:jc w:val="center"/>
                    <w:rPr>
                      <w:rFonts w:ascii="Book Antiqua" w:eastAsia="Book Antiqua" w:hAnsi="Book Antiqua" w:cs="Times New Roman"/>
                      <w:color w:val="0070C0"/>
                      <w:lang w:val="ru-RU"/>
                    </w:rPr>
                  </w:pPr>
                </w:p>
              </w:tc>
            </w:tr>
            <w:tr w:rsidR="004F3CED" w:rsidRPr="009C6596" w:rsidTr="0097643B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4F3CED" w:rsidRPr="009C6596" w:rsidRDefault="004F3CED" w:rsidP="0097643B">
                  <w:pPr>
                    <w:rPr>
                      <w:rFonts w:ascii="Book Antiqua" w:eastAsia="Book Antiqua" w:hAnsi="Book Antiqua" w:cs="Times New Roman"/>
                      <w:color w:val="0070C0"/>
                      <w:lang w:val="ru-RU"/>
                    </w:rPr>
                  </w:pPr>
                </w:p>
              </w:tc>
            </w:tr>
          </w:tbl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  <w:color w:val="0070C0"/>
                <w:lang w:val="ru-RU"/>
              </w:rPr>
            </w:pPr>
          </w:p>
        </w:tc>
        <w:tc>
          <w:tcPr>
            <w:tcW w:w="814" w:type="dxa"/>
          </w:tcPr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  <w:lang w:val="ru-RU"/>
              </w:rPr>
            </w:pPr>
          </w:p>
        </w:tc>
        <w:tc>
          <w:tcPr>
            <w:tcW w:w="720" w:type="dxa"/>
          </w:tcPr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3940" w:type="dxa"/>
              <w:tblLayout w:type="fixed"/>
              <w:tblLook w:val="04A0" w:firstRow="1" w:lastRow="0" w:firstColumn="1" w:lastColumn="0" w:noHBand="0" w:noVBand="1"/>
            </w:tblPr>
            <w:tblGrid>
              <w:gridCol w:w="3940"/>
            </w:tblGrid>
            <w:tr w:rsidR="004F3CED" w:rsidRPr="009C6596" w:rsidTr="00F40E19">
              <w:trPr>
                <w:trHeight w:hRule="exact" w:val="5718"/>
              </w:trPr>
              <w:tc>
                <w:tcPr>
                  <w:tcW w:w="5000" w:type="pct"/>
                </w:tcPr>
                <w:p w:rsidR="004F3CED" w:rsidRPr="009C6596" w:rsidRDefault="004602DE" w:rsidP="0097643B">
                  <w:pPr>
                    <w:rPr>
                      <w:rFonts w:ascii="Book Antiqua" w:eastAsia="Book Antiqua" w:hAnsi="Book Antiqua" w:cs="Times New Roman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5EB656" wp14:editId="4FA93824">
                        <wp:extent cx="2278897" cy="3042920"/>
                        <wp:effectExtent l="114300" t="114300" r="102870" b="138430"/>
                        <wp:docPr id="2" name="preview-image" descr="http://go1.imgsmail.ru/imgpreview?key=3aa4679ac26ef8a&amp;mb=imgdb_preview_1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go1.imgsmail.ru/imgpreview?key=3aa4679ac26ef8a&amp;mb=imgdb_preview_1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796" cy="305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C000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3CED" w:rsidRPr="009C6596" w:rsidTr="00F40E19">
              <w:trPr>
                <w:trHeight w:hRule="exact" w:val="79"/>
              </w:trPr>
              <w:tc>
                <w:tcPr>
                  <w:tcW w:w="5000" w:type="pct"/>
                </w:tcPr>
                <w:p w:rsidR="004F3CED" w:rsidRPr="009C6596" w:rsidRDefault="004F3CED" w:rsidP="0097643B">
                  <w:pPr>
                    <w:rPr>
                      <w:rFonts w:ascii="Book Antiqua" w:eastAsia="Book Antiqua" w:hAnsi="Book Antiqua" w:cs="Times New Roman"/>
                    </w:rPr>
                  </w:pPr>
                </w:p>
              </w:tc>
            </w:tr>
            <w:tr w:rsidR="004F3CED" w:rsidRPr="009C6596" w:rsidTr="00F40E19">
              <w:trPr>
                <w:trHeight w:hRule="exact" w:val="3216"/>
              </w:trPr>
              <w:tc>
                <w:tcPr>
                  <w:tcW w:w="5000" w:type="pct"/>
                  <w:shd w:val="clear" w:color="auto" w:fill="FFFD9D"/>
                </w:tcPr>
                <w:p w:rsidR="004F3CED" w:rsidRPr="004602DE" w:rsidRDefault="004F3CED" w:rsidP="0097643B">
                  <w:pPr>
                    <w:spacing w:before="320" w:after="0" w:line="240" w:lineRule="auto"/>
                    <w:ind w:right="288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70C0"/>
                      <w:kern w:val="36"/>
                      <w:sz w:val="36"/>
                      <w:szCs w:val="36"/>
                      <w:lang w:val="ru-RU" w:eastAsia="ru-RU"/>
                    </w:rPr>
                  </w:pPr>
                </w:p>
                <w:p w:rsidR="004F3CED" w:rsidRPr="004602DE" w:rsidRDefault="004F3CED" w:rsidP="0097643B">
                  <w:pPr>
                    <w:spacing w:before="320" w:after="0" w:line="240" w:lineRule="auto"/>
                    <w:ind w:right="288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70C0"/>
                      <w:kern w:val="36"/>
                      <w:sz w:val="36"/>
                      <w:szCs w:val="36"/>
                      <w:lang w:val="ru-RU" w:eastAsia="ru-RU"/>
                    </w:rPr>
                  </w:pPr>
                </w:p>
                <w:p w:rsidR="004F3CED" w:rsidRPr="004602DE" w:rsidRDefault="004F3CED" w:rsidP="0097643B">
                  <w:pPr>
                    <w:spacing w:before="320" w:after="0" w:line="240" w:lineRule="auto"/>
                    <w:ind w:right="288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70C0"/>
                      <w:kern w:val="36"/>
                      <w:sz w:val="36"/>
                      <w:szCs w:val="36"/>
                      <w:lang w:val="ru-RU" w:eastAsia="ru-RU"/>
                    </w:rPr>
                  </w:pPr>
                </w:p>
                <w:p w:rsidR="004F3CED" w:rsidRPr="004602DE" w:rsidRDefault="004602DE" w:rsidP="004602DE">
                  <w:pPr>
                    <w:spacing w:before="320" w:after="0" w:line="240" w:lineRule="auto"/>
                    <w:ind w:right="28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kern w:val="28"/>
                      <w:sz w:val="40"/>
                      <w:szCs w:val="40"/>
                      <w:lang w:val="ru-RU"/>
                    </w:rPr>
                  </w:pPr>
                  <w:r w:rsidRPr="004602DE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28"/>
                      <w:sz w:val="40"/>
                      <w:szCs w:val="40"/>
                      <w:lang w:val="ru-RU"/>
                    </w:rPr>
                    <w:t>"Изобразительная деятельность дошкольников"</w:t>
                  </w:r>
                </w:p>
              </w:tc>
            </w:tr>
            <w:tr w:rsidR="004F3CED" w:rsidRPr="009C6596" w:rsidTr="00F40E19">
              <w:trPr>
                <w:trHeight w:hRule="exact" w:val="1429"/>
              </w:trPr>
              <w:tc>
                <w:tcPr>
                  <w:tcW w:w="5000" w:type="pct"/>
                  <w:shd w:val="clear" w:color="auto" w:fill="FFFD9D"/>
                  <w:vAlign w:val="bottom"/>
                </w:tcPr>
                <w:p w:rsidR="004F3CED" w:rsidRPr="009C6596" w:rsidRDefault="004F3CED" w:rsidP="0097643B">
                  <w:pPr>
                    <w:numPr>
                      <w:ilvl w:val="1"/>
                      <w:numId w:val="0"/>
                    </w:numPr>
                    <w:spacing w:after="360" w:line="264" w:lineRule="auto"/>
                    <w:ind w:right="288"/>
                    <w:jc w:val="center"/>
                    <w:rPr>
                      <w:rFonts w:ascii="Book Antiqua" w:eastAsia="Book Antiqua" w:hAnsi="Book Antiqua" w:cs="Times New Roman"/>
                      <w:i/>
                      <w:iCs/>
                      <w:color w:val="FFFFFF"/>
                      <w:sz w:val="24"/>
                    </w:rPr>
                  </w:pPr>
                  <w:r>
                    <w:rPr>
                      <w:rFonts w:ascii="Book Antiqua" w:eastAsia="Book Antiqua" w:hAnsi="Book Antiqua" w:cs="Times New Roman"/>
                      <w:i/>
                      <w:iCs/>
                      <w:color w:val="0070C0"/>
                      <w:sz w:val="24"/>
                      <w:lang w:val="ru-RU"/>
                    </w:rPr>
                    <w:t>Шпаргалка</w:t>
                  </w:r>
                  <w:r w:rsidRPr="009C6596">
                    <w:rPr>
                      <w:rFonts w:ascii="Book Antiqua" w:eastAsia="Book Antiqua" w:hAnsi="Book Antiqua" w:cs="Times New Roman"/>
                      <w:i/>
                      <w:iCs/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9C6596">
                    <w:rPr>
                      <w:rFonts w:ascii="Book Antiqua" w:eastAsia="Book Antiqua" w:hAnsi="Book Antiqua" w:cs="Times New Roman"/>
                      <w:i/>
                      <w:iCs/>
                      <w:color w:val="0070C0"/>
                      <w:sz w:val="24"/>
                    </w:rPr>
                    <w:t>для</w:t>
                  </w:r>
                  <w:proofErr w:type="spellEnd"/>
                  <w:r w:rsidRPr="009C6596">
                    <w:rPr>
                      <w:rFonts w:ascii="Book Antiqua" w:eastAsia="Book Antiqua" w:hAnsi="Book Antiqua" w:cs="Times New Roman"/>
                      <w:i/>
                      <w:iCs/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9C6596">
                    <w:rPr>
                      <w:rFonts w:ascii="Book Antiqua" w:eastAsia="Book Antiqua" w:hAnsi="Book Antiqua" w:cs="Times New Roman"/>
                      <w:i/>
                      <w:iCs/>
                      <w:color w:val="0070C0"/>
                      <w:sz w:val="24"/>
                    </w:rPr>
                    <w:t>родителей</w:t>
                  </w:r>
                  <w:proofErr w:type="spellEnd"/>
                </w:p>
              </w:tc>
            </w:tr>
          </w:tbl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</w:rPr>
            </w:pPr>
          </w:p>
        </w:tc>
      </w:tr>
    </w:tbl>
    <w:p w:rsidR="004F3CED" w:rsidRPr="009C6596" w:rsidRDefault="004F3CED" w:rsidP="004F3CED">
      <w:pPr>
        <w:spacing w:after="0" w:line="240" w:lineRule="auto"/>
        <w:rPr>
          <w:rFonts w:ascii="Book Antiqua" w:eastAsia="Book Antiqua" w:hAnsi="Book Antiqua" w:cs="Times New Roman"/>
          <w:color w:val="4D4436"/>
          <w:sz w:val="18"/>
          <w:szCs w:val="20"/>
          <w:lang w:eastAsia="ja-JP"/>
        </w:rPr>
      </w:pPr>
    </w:p>
    <w:tbl>
      <w:tblPr>
        <w:tblStyle w:val="TableLayout"/>
        <w:tblW w:w="15309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969"/>
        <w:gridCol w:w="713"/>
        <w:gridCol w:w="713"/>
        <w:gridCol w:w="4244"/>
        <w:gridCol w:w="720"/>
        <w:gridCol w:w="556"/>
        <w:gridCol w:w="4394"/>
      </w:tblGrid>
      <w:tr w:rsidR="004F3CED" w:rsidRPr="009C6596" w:rsidTr="00134779">
        <w:trPr>
          <w:trHeight w:hRule="exact" w:val="10800"/>
          <w:jc w:val="center"/>
        </w:trPr>
        <w:tc>
          <w:tcPr>
            <w:tcW w:w="3969" w:type="dxa"/>
          </w:tcPr>
          <w:p w:rsidR="0017703E" w:rsidRDefault="0017703E" w:rsidP="0017703E">
            <w:pPr>
              <w:shd w:val="clear" w:color="auto" w:fill="FFFFFF"/>
              <w:spacing w:after="120" w:line="315" w:lineRule="atLeast"/>
              <w:jc w:val="both"/>
              <w:rPr>
                <w:rFonts w:ascii="Trebuchet MS" w:eastAsia="Times New Roman" w:hAnsi="Trebuchet MS" w:cs="Times New Roman"/>
                <w:b/>
                <w:i/>
                <w:color w:val="000000"/>
                <w:sz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b/>
                <w:i/>
                <w:color w:val="000000"/>
                <w:sz w:val="20"/>
                <w:lang w:val="ru-RU" w:eastAsia="ru-RU"/>
              </w:rPr>
              <w:lastRenderedPageBreak/>
              <w:t xml:space="preserve">    </w:t>
            </w:r>
            <w:r w:rsidR="004602DE" w:rsidRPr="004602DE">
              <w:rPr>
                <w:rFonts w:ascii="Trebuchet MS" w:eastAsia="Times New Roman" w:hAnsi="Trebuchet MS" w:cs="Times New Roman"/>
                <w:b/>
                <w:i/>
                <w:color w:val="000000"/>
                <w:sz w:val="20"/>
                <w:lang w:val="ru-RU" w:eastAsia="ru-RU"/>
              </w:rPr>
              <w:t>Дома следует продолжать работу по изобразительной деятельности, начатую в детском саду. Создайте для ребёнка условия: выделите место для рисования, леп</w:t>
            </w:r>
            <w:r w:rsidR="004602DE">
              <w:rPr>
                <w:rFonts w:ascii="Trebuchet MS" w:eastAsia="Times New Roman" w:hAnsi="Trebuchet MS" w:cs="Times New Roman"/>
                <w:b/>
                <w:i/>
                <w:color w:val="000000"/>
                <w:sz w:val="20"/>
                <w:lang w:val="ru-RU" w:eastAsia="ru-RU"/>
              </w:rPr>
              <w:t>ки, подберите разный материал (</w:t>
            </w:r>
            <w:r w:rsidR="004602DE" w:rsidRPr="004602DE">
              <w:rPr>
                <w:rFonts w:ascii="Trebuchet MS" w:eastAsia="Times New Roman" w:hAnsi="Trebuchet MS" w:cs="Times New Roman"/>
                <w:b/>
                <w:i/>
                <w:color w:val="000000"/>
                <w:sz w:val="20"/>
                <w:lang w:val="ru-RU" w:eastAsia="ru-RU"/>
              </w:rPr>
              <w:t>гуашь, акварель, фломастеры, цветные восковые мелки, уголь, карандаши и пр.)</w:t>
            </w:r>
          </w:p>
          <w:p w:rsidR="006C41C7" w:rsidRPr="00796259" w:rsidRDefault="006C41C7" w:rsidP="005634F0">
            <w:pPr>
              <w:pStyle w:val="c1"/>
              <w:spacing w:before="0" w:beforeAutospacing="0" w:after="0" w:afterAutospacing="0" w:line="270" w:lineRule="atLeast"/>
              <w:jc w:val="center"/>
              <w:rPr>
                <w:rStyle w:val="c0"/>
                <w:b/>
                <w:bCs/>
                <w:i/>
                <w:iCs/>
                <w:color w:val="0070C0"/>
                <w:lang w:val="ru-RU"/>
              </w:rPr>
            </w:pPr>
            <w:r w:rsidRPr="00796259">
              <w:rPr>
                <w:rStyle w:val="c0"/>
                <w:b/>
                <w:bCs/>
                <w:i/>
                <w:iCs/>
                <w:color w:val="0070C0"/>
                <w:lang w:val="ru-RU"/>
              </w:rPr>
              <w:t>Рисование</w:t>
            </w:r>
          </w:p>
          <w:p w:rsidR="006C41C7" w:rsidRPr="00796259" w:rsidRDefault="006C41C7" w:rsidP="005634F0">
            <w:pPr>
              <w:pStyle w:val="c1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4602DE" w:rsidRPr="004602DE" w:rsidRDefault="006C41C7" w:rsidP="006C41C7">
            <w:pPr>
              <w:shd w:val="clear" w:color="auto" w:fill="FFFFFF"/>
              <w:spacing w:after="120" w:line="276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   </w:t>
            </w:r>
            <w:r w:rsidR="004602DE" w:rsidRPr="004602DE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Важно понять, какой материал ребёнок любит, чаще выбирает, но, может быть, он не знает выразительности других материалов. Покажите ему некоторые приёмы. Например, размывание акварели, создание новых оттенков, цветов.</w:t>
            </w:r>
          </w:p>
          <w:p w:rsidR="0017703E" w:rsidRPr="0017703E" w:rsidRDefault="004602DE" w:rsidP="006C41C7">
            <w:pPr>
              <w:shd w:val="clear" w:color="auto" w:fill="FFFFFF"/>
              <w:spacing w:after="120" w:line="276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 </w:t>
            </w:r>
            <w:r w:rsidRPr="004602DE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Дома дети чаще рисуют то</w:t>
            </w:r>
            <w:proofErr w:type="gramStart"/>
            <w:r w:rsidRPr="004602DE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,</w:t>
            </w:r>
            <w:proofErr w:type="gramEnd"/>
            <w:r w:rsidRPr="004602DE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 xml:space="preserve"> что они хотят. И содержание рисунка показывает, что нравится малышу, что у него лучше получается. Попросите ребёнка рассказать о том, что он нарисовал, помогите выделить некото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рые средства выразительности. (</w:t>
            </w:r>
            <w:r w:rsidRPr="004602DE">
              <w:rPr>
                <w:rFonts w:ascii="Trebuchet MS" w:eastAsia="Times New Roman" w:hAnsi="Trebuchet MS" w:cs="Times New Roman"/>
                <w:color w:val="000000"/>
                <w:sz w:val="20"/>
                <w:lang w:val="ru-RU" w:eastAsia="ru-RU"/>
              </w:rPr>
              <w:t>Как ты нарисовал злого волка, добрую собаку? Почему выбрал этот цвет? И пр.) Такие вопросы заставляют его задуматься, перейти к сознательному отбору признаков персонажа.</w:t>
            </w:r>
          </w:p>
          <w:p w:rsidR="004F3CED" w:rsidRPr="006773B4" w:rsidRDefault="004602DE" w:rsidP="006773B4">
            <w:pPr>
              <w:shd w:val="clear" w:color="auto" w:fill="FFFFFF"/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ru-RU"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5D1C17E" wp14:editId="4AF8DE75">
                  <wp:extent cx="2095499" cy="1181100"/>
                  <wp:effectExtent l="0" t="0" r="635" b="0"/>
                  <wp:docPr id="4" name="preview-image" descr="http://go3.imgsmail.ru/imgpreview?key=f76206a968dac4a&amp;mb=imgdb_preview_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go3.imgsmail.ru/imgpreview?key=f76206a968dac4a&amp;mb=imgdb_preview_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026" cy="118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3" w:type="dxa"/>
          </w:tcPr>
          <w:p w:rsidR="004F3CED" w:rsidRPr="00C84824" w:rsidRDefault="004F3CED" w:rsidP="0097643B">
            <w:pPr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:rsidR="004F3CED" w:rsidRPr="00C84824" w:rsidRDefault="004F3CED" w:rsidP="0097643B">
            <w:pPr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</w:pPr>
          </w:p>
        </w:tc>
        <w:tc>
          <w:tcPr>
            <w:tcW w:w="4244" w:type="dxa"/>
          </w:tcPr>
          <w:p w:rsidR="004F3CED" w:rsidRPr="00C84824" w:rsidRDefault="004F3CED" w:rsidP="0097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</w:pPr>
          </w:p>
          <w:p w:rsidR="0017703E" w:rsidRPr="004602DE" w:rsidRDefault="004602DE" w:rsidP="0046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54630" wp14:editId="1796D538">
                  <wp:extent cx="2628900" cy="2019300"/>
                  <wp:effectExtent l="0" t="0" r="0" b="0"/>
                  <wp:docPr id="3" name="preview-image" descr="http://f.mypage.ru/4d85dbb0e4a345b90a18056063362bae_a765dd08285d9add50bca28382a8a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f.mypage.ru/4d85dbb0e4a345b90a18056063362bae_a765dd08285d9add50bca28382a8a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6" cy="202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7" w:rsidRDefault="006C41C7" w:rsidP="006C41C7">
            <w:pPr>
              <w:shd w:val="clear" w:color="auto" w:fill="FFFFFF"/>
              <w:spacing w:after="120" w:line="276" w:lineRule="auto"/>
              <w:jc w:val="both"/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</w:pPr>
          </w:p>
          <w:p w:rsidR="004602DE" w:rsidRPr="004602DE" w:rsidRDefault="006C41C7" w:rsidP="006C41C7">
            <w:pPr>
              <w:shd w:val="clear" w:color="auto" w:fill="FFFFFF"/>
              <w:spacing w:after="120" w:line="276" w:lineRule="auto"/>
              <w:jc w:val="both"/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 xml:space="preserve">    </w:t>
            </w:r>
            <w:r w:rsidR="004602DE" w:rsidRPr="004602DE"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>Предложите нарисовать то, что он увидел на прогулке в парке, после посещения зоопарка, после чтения любимой книги, передать в рисунке сюжет знакомой песни.</w:t>
            </w:r>
          </w:p>
          <w:p w:rsidR="006C41C7" w:rsidRDefault="006C41C7" w:rsidP="006C41C7">
            <w:pPr>
              <w:shd w:val="clear" w:color="auto" w:fill="FFFFFF"/>
              <w:spacing w:after="120" w:line="276" w:lineRule="auto"/>
              <w:jc w:val="both"/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 xml:space="preserve">   </w:t>
            </w:r>
            <w:r w:rsidR="004602DE" w:rsidRPr="004602DE"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>Рисунки нужно подписывать, ставить дату. Научите этому ребёнка. Желательно  придумывать цели рисования: пригласительный билет, рисунок на память, портрет мамы, бабушки, папы, карти</w:t>
            </w:r>
            <w:r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>ну для украшения своей комнаты.</w:t>
            </w:r>
          </w:p>
          <w:p w:rsidR="004F3CED" w:rsidRPr="006773B4" w:rsidRDefault="006C41C7" w:rsidP="006773B4">
            <w:pPr>
              <w:shd w:val="clear" w:color="auto" w:fill="FFFFFF"/>
              <w:spacing w:after="120" w:line="276" w:lineRule="auto"/>
              <w:jc w:val="both"/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 xml:space="preserve">    </w:t>
            </w:r>
            <w:r w:rsidR="004602DE" w:rsidRPr="004602DE"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>Работы большого формата малыш может выполнять в течении определённого срока, постепенно дополняя свою картину. Например нарисовать свою улицу: сначала много домов, потом транспорт деревья, того, кто живёт в дома</w:t>
            </w:r>
            <w:proofErr w:type="gramStart"/>
            <w:r w:rsidR="004602DE" w:rsidRPr="004602DE"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>х(</w:t>
            </w:r>
            <w:proofErr w:type="gramEnd"/>
            <w:r w:rsidR="004602DE" w:rsidRPr="004602DE"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 xml:space="preserve"> смотрят в окна, стоят на балконе), идущих по улице и т. д. Содержимое может расширяться, дополняться, пока у ребёнка есть интерес. Сделайте рамку и украсьте рисунком свой дом, поищите место для нег</w:t>
            </w:r>
            <w:r w:rsidR="006773B4">
              <w:rPr>
                <w:rFonts w:ascii="Trebuchet MS" w:eastAsia="Times New Roman" w:hAnsi="Trebuchet MS" w:cs="Times New Roman"/>
                <w:bCs/>
                <w:iCs/>
                <w:color w:val="000000"/>
                <w:sz w:val="20"/>
                <w:lang w:val="ru-RU" w:eastAsia="ru-RU"/>
              </w:rPr>
              <w:t>о вместе с маленьким художником</w:t>
            </w:r>
          </w:p>
        </w:tc>
        <w:tc>
          <w:tcPr>
            <w:tcW w:w="720" w:type="dxa"/>
          </w:tcPr>
          <w:p w:rsidR="004F3CED" w:rsidRPr="009C6596" w:rsidRDefault="004F3CED" w:rsidP="0097643B">
            <w:pPr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</w:tcPr>
          <w:p w:rsidR="004F3CED" w:rsidRPr="009C6596" w:rsidRDefault="004F3CED" w:rsidP="0097643B">
            <w:pPr>
              <w:ind w:right="-283"/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C41C7" w:rsidRPr="006C41C7" w:rsidRDefault="006C41C7" w:rsidP="006C41C7">
            <w:pPr>
              <w:jc w:val="center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C41C7">
              <w:rPr>
                <w:rFonts w:ascii="Times New Roman" w:eastAsia="Book Antiqua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Декоративно-прикладное искусство</w:t>
            </w:r>
          </w:p>
          <w:p w:rsidR="006C41C7" w:rsidRPr="006C41C7" w:rsidRDefault="006C41C7" w:rsidP="006C41C7">
            <w:pPr>
              <w:jc w:val="both"/>
              <w:rPr>
                <w:rFonts w:ascii="Trebuchet MS" w:eastAsia="Book Antiqua" w:hAnsi="Trebuchet MS" w:cs="Times New Roman"/>
                <w:sz w:val="20"/>
                <w:lang w:val="ru-RU"/>
              </w:rPr>
            </w:pPr>
            <w:r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     </w:t>
            </w:r>
            <w:r w:rsidRPr="006C41C7">
              <w:rPr>
                <w:rFonts w:ascii="Trebuchet MS" w:eastAsia="Book Antiqua" w:hAnsi="Trebuchet MS" w:cs="Times New Roman"/>
                <w:sz w:val="20"/>
                <w:lang w:val="ru-RU"/>
              </w:rPr>
              <w:t>Для составления узора можно использовать одежду плоскостной куклы, которую дети будут одевать, а потом играть с ней.</w:t>
            </w:r>
          </w:p>
          <w:p w:rsidR="006C41C7" w:rsidRPr="006C41C7" w:rsidRDefault="006C41C7" w:rsidP="006C41C7">
            <w:pPr>
              <w:jc w:val="both"/>
              <w:rPr>
                <w:rFonts w:ascii="Trebuchet MS" w:eastAsia="Book Antiqua" w:hAnsi="Trebuchet MS" w:cs="Times New Roman"/>
                <w:sz w:val="20"/>
                <w:lang w:val="ru-RU"/>
              </w:rPr>
            </w:pPr>
            <w:r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    </w:t>
            </w:r>
            <w:r w:rsidRPr="006C41C7">
              <w:rPr>
                <w:rFonts w:ascii="Trebuchet MS" w:eastAsia="Book Antiqua" w:hAnsi="Trebuchet MS" w:cs="Times New Roman"/>
                <w:sz w:val="20"/>
                <w:lang w:val="ru-RU"/>
              </w:rPr>
              <w:t>Рассмотрите, какими узорами украшены предметы дома: одежда, посуда, ковры. Предложите ребёнку, например, нарисовать ковёр для куклы.</w:t>
            </w:r>
          </w:p>
          <w:p w:rsidR="006C41C7" w:rsidRPr="006C41C7" w:rsidRDefault="006C41C7" w:rsidP="006C41C7">
            <w:pPr>
              <w:jc w:val="both"/>
              <w:rPr>
                <w:rFonts w:ascii="Trebuchet MS" w:eastAsia="Book Antiqua" w:hAnsi="Trebuchet MS" w:cs="Times New Roman"/>
                <w:sz w:val="20"/>
                <w:lang w:val="ru-RU"/>
              </w:rPr>
            </w:pPr>
            <w:r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      </w:t>
            </w:r>
            <w:r w:rsidRPr="006C41C7">
              <w:rPr>
                <w:rFonts w:ascii="Trebuchet MS" w:eastAsia="Book Antiqua" w:hAnsi="Trebuchet MS" w:cs="Times New Roman"/>
                <w:sz w:val="20"/>
                <w:lang w:val="ru-RU"/>
              </w:rPr>
              <w:t>Узор дети рисуют, но могут и напечатат</w:t>
            </w:r>
            <w:proofErr w:type="gramStart"/>
            <w:r w:rsidRPr="006C41C7">
              <w:rPr>
                <w:rFonts w:ascii="Trebuchet MS" w:eastAsia="Book Antiqua" w:hAnsi="Trebuchet MS" w:cs="Times New Roman"/>
                <w:sz w:val="20"/>
                <w:lang w:val="ru-RU"/>
              </w:rPr>
              <w:t>ь(</w:t>
            </w:r>
            <w:proofErr w:type="gramEnd"/>
            <w:r w:rsidRPr="006C41C7"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 листья-отпечатки). Для этого надо вырезать формы из картошки, ластиков, использовать пластмассовые пробки и др. предметы, которые  оставляют след. Получается узор для обоев, ткани, каймы, рисунка.</w:t>
            </w:r>
          </w:p>
          <w:p w:rsidR="00455DFD" w:rsidRDefault="006C41C7" w:rsidP="006C41C7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   </w:t>
            </w:r>
            <w:r w:rsidRPr="006C41C7"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Ребёнок может украшать бумажные тарелки, бокалы, расписать лепку. Чтобы гуашь не пачкалась её нужно развести молоком.  </w:t>
            </w:r>
            <w:r w:rsidR="00455DFD">
              <w:rPr>
                <w:rFonts w:ascii="Trebuchet MS" w:eastAsia="Book Antiqua" w:hAnsi="Trebuchet MS" w:cs="Times New Roman"/>
                <w:sz w:val="20"/>
                <w:lang w:val="ru-RU"/>
              </w:rPr>
              <w:t xml:space="preserve">     </w:t>
            </w:r>
            <w:r w:rsidR="004F3CED"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  <w:t xml:space="preserve"> </w:t>
            </w:r>
          </w:p>
          <w:p w:rsidR="004F3CED" w:rsidRPr="009C6596" w:rsidRDefault="00455DFD" w:rsidP="00455DFD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  <w:t xml:space="preserve">     </w:t>
            </w:r>
            <w:r w:rsidR="004F3CED">
              <w:rPr>
                <w:rFonts w:ascii="Book Antiqua" w:eastAsia="Book Antiqua" w:hAnsi="Book Antiqua" w:cs="Times New Roman"/>
                <w:sz w:val="24"/>
                <w:szCs w:val="24"/>
                <w:lang w:val="ru-RU"/>
              </w:rPr>
              <w:t xml:space="preserve">     </w:t>
            </w:r>
            <w:r w:rsidR="006C41C7">
              <w:rPr>
                <w:noProof/>
                <w:lang w:eastAsia="ru-RU"/>
              </w:rPr>
              <w:drawing>
                <wp:inline distT="0" distB="0" distL="0" distR="0" wp14:anchorId="1F5E856C" wp14:editId="7ACF4F1B">
                  <wp:extent cx="2641600" cy="1981200"/>
                  <wp:effectExtent l="0" t="0" r="6350" b="0"/>
                  <wp:docPr id="5" name="preview-image" descr="http://ped-kopilka.ru/images/19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ed-kopilka.ru/images/19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004" cy="198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DE9" w:rsidRDefault="00472DE9" w:rsidP="006773B4"/>
    <w:sectPr w:rsidR="00472DE9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D"/>
    <w:rsid w:val="00134779"/>
    <w:rsid w:val="0017703E"/>
    <w:rsid w:val="00455DFD"/>
    <w:rsid w:val="004602DE"/>
    <w:rsid w:val="00472DE9"/>
    <w:rsid w:val="004D2B72"/>
    <w:rsid w:val="004F3CED"/>
    <w:rsid w:val="005634F0"/>
    <w:rsid w:val="006773B4"/>
    <w:rsid w:val="006C41C7"/>
    <w:rsid w:val="00796259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Layout">
    <w:name w:val="Table Layout"/>
    <w:basedOn w:val="a1"/>
    <w:uiPriority w:val="99"/>
    <w:rsid w:val="004F3CED"/>
    <w:pPr>
      <w:spacing w:after="180" w:line="288" w:lineRule="auto"/>
    </w:pPr>
    <w:rPr>
      <w:color w:val="4D4436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703E"/>
    <w:pPr>
      <w:ind w:left="720"/>
      <w:contextualSpacing/>
    </w:pPr>
  </w:style>
  <w:style w:type="paragraph" w:customStyle="1" w:styleId="c1">
    <w:name w:val="c1"/>
    <w:basedOn w:val="a"/>
    <w:rsid w:val="006C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1C7"/>
  </w:style>
  <w:style w:type="paragraph" w:styleId="a4">
    <w:name w:val="Balloon Text"/>
    <w:basedOn w:val="a"/>
    <w:link w:val="a5"/>
    <w:uiPriority w:val="99"/>
    <w:semiHidden/>
    <w:unhideWhenUsed/>
    <w:rsid w:val="0067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Layout">
    <w:name w:val="Table Layout"/>
    <w:basedOn w:val="a1"/>
    <w:uiPriority w:val="99"/>
    <w:rsid w:val="004F3CED"/>
    <w:pPr>
      <w:spacing w:after="180" w:line="288" w:lineRule="auto"/>
    </w:pPr>
    <w:rPr>
      <w:color w:val="4D4436"/>
      <w:sz w:val="18"/>
      <w:szCs w:val="20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703E"/>
    <w:pPr>
      <w:ind w:left="720"/>
      <w:contextualSpacing/>
    </w:pPr>
  </w:style>
  <w:style w:type="paragraph" w:customStyle="1" w:styleId="c1">
    <w:name w:val="c1"/>
    <w:basedOn w:val="a"/>
    <w:rsid w:val="006C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1C7"/>
  </w:style>
  <w:style w:type="paragraph" w:styleId="a4">
    <w:name w:val="Balloon Text"/>
    <w:basedOn w:val="a"/>
    <w:link w:val="a5"/>
    <w:uiPriority w:val="99"/>
    <w:semiHidden/>
    <w:unhideWhenUsed/>
    <w:rsid w:val="0067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паша</cp:lastModifiedBy>
  <cp:revision>6</cp:revision>
  <cp:lastPrinted>2015-01-18T16:53:00Z</cp:lastPrinted>
  <dcterms:created xsi:type="dcterms:W3CDTF">2015-01-18T15:02:00Z</dcterms:created>
  <dcterms:modified xsi:type="dcterms:W3CDTF">2018-04-07T07:50:00Z</dcterms:modified>
</cp:coreProperties>
</file>